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71" w:rsidRDefault="00A57873">
      <w:pPr>
        <w:pStyle w:val="Heading1"/>
        <w:numPr>
          <w:ilvl w:val="0"/>
          <w:numId w:val="2"/>
        </w:numPr>
        <w:tabs>
          <w:tab w:val="left" w:pos="580"/>
          <w:tab w:val="left" w:pos="581"/>
        </w:tabs>
        <w:spacing w:before="340"/>
      </w:pPr>
      <w:r>
        <w:rPr>
          <w:u w:val="thick"/>
        </w:rPr>
        <w:t>Datum i vreme</w:t>
      </w:r>
      <w:r w:rsidR="006F5283">
        <w:rPr>
          <w:u w:val="thick"/>
        </w:rPr>
        <w:t xml:space="preserve"> </w:t>
      </w:r>
      <w:r>
        <w:rPr>
          <w:u w:val="thick"/>
        </w:rPr>
        <w:t>održavanja</w:t>
      </w:r>
    </w:p>
    <w:p w:rsidR="00893F13" w:rsidRDefault="00893F13" w:rsidP="00893F13">
      <w:pPr>
        <w:pStyle w:val="BodyText"/>
        <w:spacing w:before="120"/>
        <w:ind w:left="221"/>
        <w:rPr>
          <w:sz w:val="8"/>
          <w:szCs w:val="8"/>
        </w:rPr>
      </w:pPr>
    </w:p>
    <w:p w:rsidR="002E2F71" w:rsidRDefault="00A57873" w:rsidP="00893F13">
      <w:pPr>
        <w:pStyle w:val="BodyText"/>
        <w:spacing w:before="120"/>
        <w:ind w:left="221"/>
      </w:pPr>
      <w:r>
        <w:t xml:space="preserve">Takmičenje se održava </w:t>
      </w:r>
      <w:r w:rsidR="00735C37">
        <w:t>3</w:t>
      </w:r>
      <w:r w:rsidR="00607CD3">
        <w:t>.</w:t>
      </w:r>
      <w:r w:rsidR="006F5283">
        <w:t>jula</w:t>
      </w:r>
      <w:r>
        <w:t xml:space="preserve"> 202</w:t>
      </w:r>
      <w:r w:rsidR="006F5283">
        <w:t>1</w:t>
      </w:r>
      <w:r>
        <w:t>. godine</w:t>
      </w:r>
      <w:r w:rsidR="00607CD3">
        <w:t xml:space="preserve"> sa početkom u 1</w:t>
      </w:r>
      <w:r w:rsidR="006F5283">
        <w:t>5</w:t>
      </w:r>
      <w:r w:rsidR="00006A46">
        <w:t>:</w:t>
      </w:r>
      <w:r w:rsidR="006F5283">
        <w:t>55</w:t>
      </w:r>
      <w:r w:rsidR="00607CD3">
        <w:t xml:space="preserve"> h.</w:t>
      </w:r>
    </w:p>
    <w:p w:rsidR="002E2F71" w:rsidRDefault="002E2F71">
      <w:pPr>
        <w:pStyle w:val="BodyText"/>
        <w:rPr>
          <w:b/>
        </w:rPr>
      </w:pPr>
    </w:p>
    <w:p w:rsidR="002E2F71" w:rsidRDefault="00A57873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rPr>
          <w:b/>
          <w:sz w:val="24"/>
        </w:rPr>
      </w:pPr>
      <w:r>
        <w:rPr>
          <w:b/>
          <w:sz w:val="24"/>
          <w:u w:val="thick"/>
        </w:rPr>
        <w:t>Mesto</w:t>
      </w:r>
      <w:r w:rsidR="006F528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održavanja</w:t>
      </w:r>
    </w:p>
    <w:p w:rsidR="00893F13" w:rsidRDefault="00893F13">
      <w:pPr>
        <w:pStyle w:val="BodyText"/>
        <w:spacing w:before="92"/>
        <w:ind w:left="220" w:right="163"/>
        <w:jc w:val="both"/>
        <w:rPr>
          <w:sz w:val="8"/>
          <w:szCs w:val="8"/>
        </w:rPr>
      </w:pPr>
    </w:p>
    <w:p w:rsidR="002E2F71" w:rsidRDefault="00A57873">
      <w:pPr>
        <w:pStyle w:val="BodyText"/>
        <w:spacing w:before="92"/>
        <w:ind w:left="220" w:right="163"/>
        <w:jc w:val="both"/>
      </w:pPr>
      <w:r>
        <w:t xml:space="preserve">Takmičenje se održava u </w:t>
      </w:r>
      <w:r w:rsidR="00607CD3">
        <w:t>Sremskoj Mitrovici, ustanova „Atletski stadion“</w:t>
      </w:r>
      <w:r>
        <w:t xml:space="preserve">, </w:t>
      </w:r>
      <w:r w:rsidR="00607CD3">
        <w:t>Dr Milana Kostića</w:t>
      </w:r>
      <w:r>
        <w:t xml:space="preserve"> bb. </w:t>
      </w:r>
      <w:r w:rsidR="00607CD3">
        <w:t>Stadion</w:t>
      </w:r>
      <w:r>
        <w:t xml:space="preserve"> poseduje 8 staza.</w:t>
      </w:r>
      <w:r w:rsidR="00607CD3">
        <w:t xml:space="preserve"> S</w:t>
      </w:r>
      <w:r>
        <w:t xml:space="preserve">taze su izrađene od sintetičke podloge - tartan. </w:t>
      </w:r>
      <w:r w:rsidR="00A829CF">
        <w:t xml:space="preserve">Zaletišta </w:t>
      </w:r>
      <w:r>
        <w:t>su takođe izrađena od tartana.</w:t>
      </w:r>
    </w:p>
    <w:p w:rsidR="002E2F71" w:rsidRDefault="002E2F71">
      <w:pPr>
        <w:pStyle w:val="BodyText"/>
      </w:pPr>
    </w:p>
    <w:p w:rsidR="002E2F71" w:rsidRPr="00607CD3" w:rsidRDefault="00A57873">
      <w:pPr>
        <w:pStyle w:val="Heading1"/>
        <w:numPr>
          <w:ilvl w:val="0"/>
          <w:numId w:val="2"/>
        </w:numPr>
        <w:tabs>
          <w:tab w:val="left" w:pos="580"/>
          <w:tab w:val="left" w:pos="581"/>
        </w:tabs>
      </w:pPr>
      <w:r>
        <w:rPr>
          <w:u w:val="thick"/>
        </w:rPr>
        <w:t>Organizator</w:t>
      </w:r>
    </w:p>
    <w:p w:rsidR="00607CD3" w:rsidRDefault="00607CD3" w:rsidP="00893F13">
      <w:pPr>
        <w:pStyle w:val="BodyText"/>
        <w:spacing w:before="120"/>
        <w:ind w:left="221"/>
      </w:pPr>
      <w:r>
        <w:t xml:space="preserve">Organizator takmičenja je </w:t>
      </w:r>
      <w:r w:rsidR="00D955CF">
        <w:t>Srpski atletski savez</w:t>
      </w:r>
    </w:p>
    <w:p w:rsidR="00607CD3" w:rsidRPr="00607CD3" w:rsidRDefault="00607CD3" w:rsidP="00607CD3">
      <w:pPr>
        <w:pStyle w:val="Heading1"/>
        <w:tabs>
          <w:tab w:val="left" w:pos="580"/>
          <w:tab w:val="left" w:pos="581"/>
        </w:tabs>
      </w:pPr>
    </w:p>
    <w:p w:rsidR="00607CD3" w:rsidRPr="00607CD3" w:rsidRDefault="00607CD3">
      <w:pPr>
        <w:pStyle w:val="Heading1"/>
        <w:numPr>
          <w:ilvl w:val="0"/>
          <w:numId w:val="2"/>
        </w:numPr>
        <w:tabs>
          <w:tab w:val="left" w:pos="580"/>
          <w:tab w:val="left" w:pos="581"/>
        </w:tabs>
      </w:pPr>
      <w:r>
        <w:rPr>
          <w:u w:val="thick"/>
        </w:rPr>
        <w:t>Tehnički organizato</w:t>
      </w:r>
      <w:r w:rsidR="00D955CF">
        <w:rPr>
          <w:u w:val="thick"/>
        </w:rPr>
        <w:t>r</w:t>
      </w:r>
    </w:p>
    <w:p w:rsidR="00607CD3" w:rsidRPr="00223066" w:rsidRDefault="00607CD3" w:rsidP="00893F13">
      <w:pPr>
        <w:pStyle w:val="Heading1"/>
        <w:tabs>
          <w:tab w:val="left" w:pos="580"/>
          <w:tab w:val="left" w:pos="581"/>
        </w:tabs>
        <w:spacing w:before="120"/>
        <w:ind w:left="578"/>
        <w:rPr>
          <w:b w:val="0"/>
          <w:bCs w:val="0"/>
          <w:color w:val="FF0000"/>
        </w:rPr>
      </w:pPr>
      <w:r>
        <w:rPr>
          <w:b w:val="0"/>
          <w:bCs w:val="0"/>
        </w:rPr>
        <w:t xml:space="preserve">Tehnički organizator takmičenja je </w:t>
      </w:r>
      <w:r w:rsidRPr="00305174">
        <w:rPr>
          <w:b w:val="0"/>
          <w:bCs w:val="0"/>
        </w:rPr>
        <w:t>AK „S</w:t>
      </w:r>
      <w:r w:rsidR="00B45DD8" w:rsidRPr="00305174">
        <w:rPr>
          <w:b w:val="0"/>
          <w:bCs w:val="0"/>
        </w:rPr>
        <w:t>irmium</w:t>
      </w:r>
      <w:r w:rsidRPr="00305174">
        <w:rPr>
          <w:b w:val="0"/>
          <w:bCs w:val="0"/>
        </w:rPr>
        <w:t>“ iz Sremske Mitrovice</w:t>
      </w:r>
    </w:p>
    <w:p w:rsidR="002E2F71" w:rsidRPr="00223066" w:rsidRDefault="002E2F71">
      <w:pPr>
        <w:pStyle w:val="BodyText"/>
        <w:spacing w:before="3"/>
        <w:rPr>
          <w:b/>
          <w:color w:val="FF0000"/>
          <w:sz w:val="16"/>
        </w:rPr>
      </w:pPr>
    </w:p>
    <w:p w:rsidR="002E2F71" w:rsidRPr="00607CD3" w:rsidRDefault="00A57873">
      <w:pPr>
        <w:pStyle w:val="Heading1"/>
        <w:numPr>
          <w:ilvl w:val="0"/>
          <w:numId w:val="2"/>
        </w:numPr>
        <w:tabs>
          <w:tab w:val="left" w:pos="580"/>
          <w:tab w:val="left" w:pos="581"/>
        </w:tabs>
      </w:pPr>
      <w:r>
        <w:rPr>
          <w:u w:val="thick"/>
        </w:rPr>
        <w:t>Preuzimanje službenih</w:t>
      </w:r>
      <w:r w:rsidR="006F5283">
        <w:rPr>
          <w:u w:val="thick"/>
        </w:rPr>
        <w:t xml:space="preserve"> </w:t>
      </w:r>
      <w:r>
        <w:rPr>
          <w:u w:val="thick"/>
        </w:rPr>
        <w:t>materijala</w:t>
      </w:r>
    </w:p>
    <w:p w:rsidR="002E2F71" w:rsidRDefault="002E2F71">
      <w:pPr>
        <w:pStyle w:val="BodyText"/>
        <w:spacing w:before="9"/>
        <w:rPr>
          <w:b/>
          <w:sz w:val="15"/>
        </w:rPr>
      </w:pPr>
    </w:p>
    <w:p w:rsidR="002E2F71" w:rsidRDefault="00A57873">
      <w:pPr>
        <w:pStyle w:val="BodyText"/>
        <w:spacing w:before="92"/>
        <w:ind w:left="220" w:right="163"/>
        <w:jc w:val="both"/>
      </w:pPr>
      <w:r>
        <w:t xml:space="preserve">Službene materijale takmičenja može preuzeti jedino SLUŽBENO LICE KLUBA NA TAKMIČENJU koje je naznačeno u prijavi. Materijali se pruzimaju u </w:t>
      </w:r>
      <w:r w:rsidR="00607CD3">
        <w:t>službenoj prostoriji stadiona, u kancelariji</w:t>
      </w:r>
      <w:r w:rsidR="00D955CF">
        <w:t>.</w:t>
      </w:r>
    </w:p>
    <w:p w:rsidR="002E2F71" w:rsidRDefault="00A57873">
      <w:pPr>
        <w:spacing w:before="3"/>
        <w:ind w:left="220" w:right="152"/>
        <w:jc w:val="both"/>
        <w:rPr>
          <w:b/>
          <w:i/>
          <w:sz w:val="24"/>
        </w:rPr>
      </w:pPr>
      <w:r>
        <w:rPr>
          <w:sz w:val="24"/>
        </w:rPr>
        <w:t xml:space="preserve">Pre preuzimanja materijala službeno lice kluba mora da pokaže legitimaciju </w:t>
      </w:r>
      <w:r>
        <w:rPr>
          <w:b/>
          <w:i/>
          <w:sz w:val="24"/>
        </w:rPr>
        <w:t xml:space="preserve">“službeno lice kluba” </w:t>
      </w:r>
      <w:r>
        <w:rPr>
          <w:sz w:val="24"/>
        </w:rPr>
        <w:t xml:space="preserve">i dostavi na uvid </w:t>
      </w:r>
      <w:r>
        <w:rPr>
          <w:b/>
          <w:i/>
          <w:sz w:val="24"/>
        </w:rPr>
        <w:t>takmičarske legitimacije</w:t>
      </w:r>
      <w:r w:rsidR="006F5283">
        <w:rPr>
          <w:b/>
          <w:i/>
          <w:sz w:val="24"/>
        </w:rPr>
        <w:t xml:space="preserve"> takmičara sa overenim</w:t>
      </w:r>
      <w:r w:rsidR="00FA0194">
        <w:rPr>
          <w:b/>
          <w:i/>
          <w:sz w:val="24"/>
        </w:rPr>
        <w:t xml:space="preserve"> lekarsk</w:t>
      </w:r>
      <w:r w:rsidR="006F5283">
        <w:rPr>
          <w:b/>
          <w:i/>
          <w:sz w:val="24"/>
        </w:rPr>
        <w:t>im</w:t>
      </w:r>
      <w:r w:rsidR="00FA0194">
        <w:rPr>
          <w:b/>
          <w:i/>
          <w:sz w:val="24"/>
        </w:rPr>
        <w:t xml:space="preserve"> predled</w:t>
      </w:r>
      <w:r w:rsidR="006F5283">
        <w:rPr>
          <w:b/>
          <w:i/>
          <w:sz w:val="24"/>
        </w:rPr>
        <w:t>om</w:t>
      </w:r>
      <w:r w:rsidR="00FA0194">
        <w:rPr>
          <w:b/>
          <w:i/>
          <w:sz w:val="24"/>
        </w:rPr>
        <w:t>.</w:t>
      </w:r>
    </w:p>
    <w:p w:rsidR="002E2F71" w:rsidRDefault="00A57873">
      <w:pPr>
        <w:pStyle w:val="Heading1"/>
        <w:numPr>
          <w:ilvl w:val="0"/>
          <w:numId w:val="2"/>
        </w:numPr>
        <w:tabs>
          <w:tab w:val="left" w:pos="580"/>
          <w:tab w:val="left" w:pos="581"/>
        </w:tabs>
        <w:spacing w:before="202"/>
      </w:pPr>
      <w:r>
        <w:rPr>
          <w:u w:val="thick"/>
        </w:rPr>
        <w:t>Pravo</w:t>
      </w:r>
      <w:r w:rsidR="006F5283">
        <w:rPr>
          <w:u w:val="thick"/>
        </w:rPr>
        <w:t xml:space="preserve"> </w:t>
      </w:r>
      <w:r>
        <w:rPr>
          <w:u w:val="thick"/>
        </w:rPr>
        <w:t>nastupa</w:t>
      </w:r>
    </w:p>
    <w:p w:rsidR="002E2F71" w:rsidRDefault="002E2F71">
      <w:pPr>
        <w:pStyle w:val="BodyText"/>
        <w:spacing w:before="2"/>
        <w:rPr>
          <w:b/>
          <w:sz w:val="16"/>
        </w:rPr>
      </w:pPr>
    </w:p>
    <w:p w:rsidR="002E2F71" w:rsidRDefault="00A57873">
      <w:pPr>
        <w:spacing w:before="93"/>
        <w:ind w:left="220" w:right="154"/>
        <w:jc w:val="both"/>
        <w:rPr>
          <w:sz w:val="24"/>
        </w:rPr>
      </w:pPr>
      <w:r>
        <w:rPr>
          <w:sz w:val="24"/>
        </w:rPr>
        <w:t xml:space="preserve">Pravo nastupa na takmičenju imaju: </w:t>
      </w:r>
      <w:r w:rsidR="00B45DD8">
        <w:rPr>
          <w:b/>
          <w:sz w:val="24"/>
        </w:rPr>
        <w:t xml:space="preserve">stariji </w:t>
      </w:r>
      <w:r w:rsidR="00735C37">
        <w:rPr>
          <w:b/>
          <w:sz w:val="24"/>
        </w:rPr>
        <w:t>pioni</w:t>
      </w:r>
      <w:r w:rsidR="00B45DD8">
        <w:rPr>
          <w:b/>
          <w:sz w:val="24"/>
        </w:rPr>
        <w:t>ri/ke (U</w:t>
      </w:r>
      <w:r w:rsidR="00735C37">
        <w:rPr>
          <w:b/>
          <w:sz w:val="24"/>
        </w:rPr>
        <w:t>16</w:t>
      </w:r>
      <w:r w:rsidR="00B45DD8">
        <w:rPr>
          <w:b/>
          <w:sz w:val="24"/>
        </w:rPr>
        <w:t>) 200</w:t>
      </w:r>
      <w:r w:rsidR="006F5283">
        <w:rPr>
          <w:b/>
          <w:sz w:val="24"/>
        </w:rPr>
        <w:t>6</w:t>
      </w:r>
      <w:r w:rsidR="00B45DD8">
        <w:rPr>
          <w:b/>
          <w:sz w:val="24"/>
        </w:rPr>
        <w:t>-200</w:t>
      </w:r>
      <w:r w:rsidR="006F5283">
        <w:rPr>
          <w:b/>
          <w:sz w:val="24"/>
        </w:rPr>
        <w:t>7</w:t>
      </w:r>
      <w:r w:rsidR="00B45DD8">
        <w:rPr>
          <w:b/>
          <w:sz w:val="24"/>
        </w:rPr>
        <w:t>. godište</w:t>
      </w:r>
      <w:r w:rsidR="005B7BE2">
        <w:rPr>
          <w:b/>
          <w:sz w:val="24"/>
        </w:rPr>
        <w:t xml:space="preserve"> i</w:t>
      </w:r>
      <w:r w:rsidR="006F5283">
        <w:rPr>
          <w:b/>
          <w:sz w:val="24"/>
        </w:rPr>
        <w:t xml:space="preserve"> </w:t>
      </w:r>
      <w:r>
        <w:rPr>
          <w:b/>
          <w:sz w:val="24"/>
        </w:rPr>
        <w:t xml:space="preserve">mlađi </w:t>
      </w:r>
      <w:r w:rsidR="00735C37">
        <w:rPr>
          <w:b/>
          <w:sz w:val="24"/>
        </w:rPr>
        <w:t>pioni</w:t>
      </w:r>
      <w:r>
        <w:rPr>
          <w:b/>
          <w:sz w:val="24"/>
        </w:rPr>
        <w:t>ri/ke (U1</w:t>
      </w:r>
      <w:r w:rsidR="00735C37">
        <w:rPr>
          <w:b/>
          <w:sz w:val="24"/>
        </w:rPr>
        <w:t>4</w:t>
      </w:r>
      <w:r>
        <w:rPr>
          <w:b/>
          <w:sz w:val="24"/>
        </w:rPr>
        <w:t>) 200</w:t>
      </w:r>
      <w:r w:rsidR="006F5283">
        <w:rPr>
          <w:b/>
          <w:sz w:val="24"/>
        </w:rPr>
        <w:t>8</w:t>
      </w:r>
      <w:r>
        <w:rPr>
          <w:b/>
          <w:sz w:val="24"/>
        </w:rPr>
        <w:t>-200</w:t>
      </w:r>
      <w:r w:rsidR="006F5283">
        <w:rPr>
          <w:b/>
          <w:sz w:val="24"/>
        </w:rPr>
        <w:t>9</w:t>
      </w:r>
      <w:r>
        <w:rPr>
          <w:b/>
          <w:sz w:val="24"/>
        </w:rPr>
        <w:t>. godište</w:t>
      </w:r>
      <w:r w:rsidR="00A829CF">
        <w:rPr>
          <w:sz w:val="24"/>
        </w:rPr>
        <w:t>.</w:t>
      </w:r>
    </w:p>
    <w:p w:rsidR="002E2F71" w:rsidRDefault="00A57873">
      <w:pPr>
        <w:spacing w:before="230"/>
        <w:ind w:left="220"/>
        <w:rPr>
          <w:sz w:val="24"/>
        </w:rPr>
      </w:pPr>
      <w:r>
        <w:rPr>
          <w:sz w:val="24"/>
        </w:rPr>
        <w:t>Svi takmičari</w:t>
      </w:r>
      <w:r w:rsidR="005B7BE2">
        <w:rPr>
          <w:sz w:val="24"/>
        </w:rPr>
        <w:t>/ke</w:t>
      </w:r>
      <w:r>
        <w:rPr>
          <w:sz w:val="24"/>
        </w:rPr>
        <w:t xml:space="preserve"> moraju da budu </w:t>
      </w:r>
      <w:r>
        <w:rPr>
          <w:b/>
          <w:sz w:val="24"/>
        </w:rPr>
        <w:t xml:space="preserve">registrovani i preregistrovani </w:t>
      </w:r>
      <w:r>
        <w:rPr>
          <w:sz w:val="24"/>
        </w:rPr>
        <w:t xml:space="preserve">za atletske klubove članove </w:t>
      </w:r>
      <w:r w:rsidR="00D955CF">
        <w:rPr>
          <w:sz w:val="24"/>
        </w:rPr>
        <w:t>S</w:t>
      </w:r>
      <w:r>
        <w:rPr>
          <w:sz w:val="24"/>
        </w:rPr>
        <w:t>AS, a da ispunjavaju sledeće uslove:</w:t>
      </w:r>
    </w:p>
    <w:p w:rsidR="002E2F71" w:rsidRDefault="002E2F71">
      <w:pPr>
        <w:pStyle w:val="BodyText"/>
        <w:spacing w:before="5"/>
      </w:pPr>
    </w:p>
    <w:p w:rsidR="002E2F71" w:rsidRDefault="00A57873">
      <w:pPr>
        <w:pStyle w:val="Heading1"/>
        <w:numPr>
          <w:ilvl w:val="1"/>
          <w:numId w:val="2"/>
        </w:numPr>
        <w:tabs>
          <w:tab w:val="left" w:pos="940"/>
          <w:tab w:val="left" w:pos="941"/>
        </w:tabs>
      </w:pPr>
      <w:r>
        <w:t>Da poseduju ispravnu takmičarsku</w:t>
      </w:r>
      <w:r w:rsidR="006F5283">
        <w:t xml:space="preserve"> </w:t>
      </w:r>
      <w:r>
        <w:t>legitimaciju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5"/>
        <w:ind w:right="291" w:hanging="360"/>
        <w:rPr>
          <w:b/>
          <w:sz w:val="24"/>
        </w:rPr>
      </w:pPr>
      <w:r>
        <w:rPr>
          <w:b/>
          <w:sz w:val="24"/>
        </w:rPr>
        <w:t>Da je takmičarska legitimacija overena potpisom lekara, faksimilom i pečatom sportskog dispanzera (sportske ambulante) ili druge specijalizovane</w:t>
      </w:r>
      <w:r w:rsidR="006F5283">
        <w:rPr>
          <w:b/>
          <w:sz w:val="24"/>
        </w:rPr>
        <w:t xml:space="preserve"> </w:t>
      </w:r>
      <w:r>
        <w:rPr>
          <w:b/>
          <w:sz w:val="24"/>
        </w:rPr>
        <w:t>ustanove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4"/>
        <w:rPr>
          <w:b/>
          <w:sz w:val="24"/>
        </w:rPr>
      </w:pPr>
      <w:r>
        <w:rPr>
          <w:b/>
          <w:sz w:val="24"/>
        </w:rPr>
        <w:t>Da su uredno od strane kluba prijavljeni zatakmičenje</w:t>
      </w:r>
    </w:p>
    <w:p w:rsidR="002E2F71" w:rsidRDefault="002E2F71">
      <w:pPr>
        <w:pStyle w:val="BodyText"/>
        <w:rPr>
          <w:b/>
        </w:rPr>
      </w:pPr>
    </w:p>
    <w:p w:rsidR="002E2F71" w:rsidRDefault="00A57873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"/>
        <w:rPr>
          <w:b/>
          <w:sz w:val="24"/>
        </w:rPr>
      </w:pPr>
      <w:r>
        <w:rPr>
          <w:b/>
          <w:sz w:val="24"/>
          <w:u w:val="thick"/>
        </w:rPr>
        <w:t>Startnina</w:t>
      </w:r>
    </w:p>
    <w:p w:rsidR="002E2F71" w:rsidRDefault="00607CD3" w:rsidP="00D955CF">
      <w:pPr>
        <w:spacing w:before="184"/>
        <w:ind w:left="220"/>
        <w:rPr>
          <w:sz w:val="24"/>
        </w:rPr>
      </w:pPr>
      <w:r>
        <w:rPr>
          <w:sz w:val="24"/>
        </w:rPr>
        <w:t xml:space="preserve">Startnina za takmičare se </w:t>
      </w:r>
      <w:r w:rsidRPr="00607CD3">
        <w:rPr>
          <w:b/>
          <w:bCs/>
          <w:sz w:val="24"/>
          <w:lang w:val="en-GB"/>
        </w:rPr>
        <w:t>NE NAPLA</w:t>
      </w:r>
      <w:r w:rsidRPr="00607CD3">
        <w:rPr>
          <w:b/>
          <w:bCs/>
          <w:sz w:val="24"/>
        </w:rPr>
        <w:t>Ć</w:t>
      </w:r>
      <w:r w:rsidRPr="00607CD3">
        <w:rPr>
          <w:b/>
          <w:bCs/>
          <w:sz w:val="24"/>
          <w:lang w:val="en-GB"/>
        </w:rPr>
        <w:t>UJE</w:t>
      </w:r>
      <w:r w:rsidR="00D955CF">
        <w:rPr>
          <w:sz w:val="24"/>
        </w:rPr>
        <w:t>.</w:t>
      </w:r>
    </w:p>
    <w:p w:rsidR="006F5283" w:rsidRPr="00D955CF" w:rsidRDefault="006F5283" w:rsidP="006F5283">
      <w:pPr>
        <w:ind w:left="221"/>
        <w:rPr>
          <w:b/>
        </w:rPr>
      </w:pPr>
      <w:r>
        <w:rPr>
          <w:b/>
        </w:rPr>
        <w:t>Startnina za takmičare prijavljene u skladu sa članom 7.5.4 Propozicija iznosi 1.500,00 RSD.</w:t>
      </w:r>
    </w:p>
    <w:p w:rsidR="00735C37" w:rsidRDefault="00735C37"/>
    <w:p w:rsidR="002E2F71" w:rsidRDefault="00A57873">
      <w:pPr>
        <w:pStyle w:val="Heading1"/>
        <w:numPr>
          <w:ilvl w:val="0"/>
          <w:numId w:val="2"/>
        </w:numPr>
        <w:tabs>
          <w:tab w:val="left" w:pos="580"/>
          <w:tab w:val="left" w:pos="581"/>
        </w:tabs>
        <w:spacing w:before="68"/>
      </w:pPr>
      <w:r>
        <w:rPr>
          <w:u w:val="thick"/>
        </w:rPr>
        <w:t>Podizanje letvice kod skoka uvis</w:t>
      </w:r>
    </w:p>
    <w:p w:rsidR="002E2F71" w:rsidRDefault="002E2F71">
      <w:pPr>
        <w:pStyle w:val="BodyText"/>
        <w:rPr>
          <w:b/>
          <w:sz w:val="16"/>
        </w:rPr>
      </w:pPr>
    </w:p>
    <w:p w:rsidR="006F5283" w:rsidRDefault="006F5283" w:rsidP="00E22571">
      <w:pPr>
        <w:pStyle w:val="BodyText"/>
        <w:ind w:left="217"/>
      </w:pPr>
      <w:r>
        <w:t>Skok uvis Ž: 115, 120, 125, 130, 135, 140, 144, 148, 15</w:t>
      </w:r>
      <w:r w:rsidR="00CA7ED4">
        <w:t>1, 154</w:t>
      </w:r>
      <w:r w:rsidR="00416B9C">
        <w:t xml:space="preserve"> + 3 cm</w:t>
      </w:r>
      <w:r>
        <w:t xml:space="preserve">, </w:t>
      </w:r>
    </w:p>
    <w:p w:rsidR="00416B9C" w:rsidRDefault="00416B9C" w:rsidP="00E22571">
      <w:pPr>
        <w:pStyle w:val="BodyText"/>
        <w:ind w:left="217"/>
      </w:pPr>
      <w:r>
        <w:t>Skok uvis M:120, 125, 130, 135, 140, 144, 148, 152, 155 + 3 cm,</w:t>
      </w:r>
    </w:p>
    <w:p w:rsidR="006F5283" w:rsidRDefault="006F5283" w:rsidP="00E22571">
      <w:pPr>
        <w:pStyle w:val="BodyText"/>
        <w:ind w:left="217"/>
      </w:pPr>
    </w:p>
    <w:p w:rsidR="00E22571" w:rsidRDefault="00416B9C" w:rsidP="00E22571">
      <w:pPr>
        <w:pStyle w:val="BodyText"/>
        <w:ind w:left="217"/>
      </w:pPr>
      <w:r>
        <w:t>Eventualnu korekciju početne visine odobriće tehnički delegat pre početka discipline.</w:t>
      </w:r>
    </w:p>
    <w:p w:rsidR="00735C37" w:rsidRDefault="00735C37" w:rsidP="00E22571">
      <w:pPr>
        <w:pStyle w:val="BodyText"/>
        <w:ind w:left="217"/>
      </w:pPr>
    </w:p>
    <w:p w:rsidR="00D234CD" w:rsidRPr="00D234CD" w:rsidRDefault="00D234CD" w:rsidP="00A829CF">
      <w:pPr>
        <w:pStyle w:val="BodyText"/>
      </w:pPr>
    </w:p>
    <w:p w:rsidR="00E22571" w:rsidRDefault="00E22571">
      <w:pPr>
        <w:pStyle w:val="Heading1"/>
        <w:numPr>
          <w:ilvl w:val="0"/>
          <w:numId w:val="2"/>
        </w:numPr>
        <w:tabs>
          <w:tab w:val="left" w:pos="580"/>
          <w:tab w:val="left" w:pos="581"/>
        </w:tabs>
      </w:pPr>
      <w:r>
        <w:lastRenderedPageBreak/>
        <w:t>Merenje sprava</w:t>
      </w:r>
    </w:p>
    <w:p w:rsidR="002E2F71" w:rsidRDefault="002E2F71">
      <w:pPr>
        <w:pStyle w:val="BodyText"/>
        <w:spacing w:before="11"/>
        <w:rPr>
          <w:b/>
          <w:sz w:val="15"/>
        </w:rPr>
      </w:pPr>
    </w:p>
    <w:p w:rsidR="002E2F71" w:rsidRDefault="00A57873">
      <w:pPr>
        <w:pStyle w:val="BodyText"/>
        <w:spacing w:before="92"/>
        <w:ind w:left="220" w:right="348"/>
      </w:pPr>
      <w:r>
        <w:t>Merenje ličnih sprava će se vršiti u prijemnom centru</w:t>
      </w:r>
      <w:r w:rsidR="00586E0E">
        <w:t xml:space="preserve"> (kod magacinskog prostora, desno od glavnog ulaza na stadion)</w:t>
      </w:r>
      <w:r>
        <w:t xml:space="preserve"> najkasnije </w:t>
      </w:r>
      <w:r w:rsidR="00586E0E">
        <w:t>30</w:t>
      </w:r>
      <w:r>
        <w:t xml:space="preserve"> min pre početka discipline.</w:t>
      </w:r>
      <w:r w:rsidR="00586E0E">
        <w:t xml:space="preserve"> Neispravne sprave se neće bacati i biće zadržane u </w:t>
      </w:r>
      <w:r w:rsidR="005B7BE2">
        <w:t xml:space="preserve">prijemnom </w:t>
      </w:r>
      <w:r w:rsidR="00586E0E">
        <w:t>centru do završetka discipline.</w:t>
      </w:r>
    </w:p>
    <w:p w:rsidR="001D5459" w:rsidRDefault="001D5459">
      <w:pPr>
        <w:pStyle w:val="BodyText"/>
        <w:spacing w:before="92"/>
        <w:ind w:left="220" w:right="348"/>
      </w:pPr>
      <w:r>
        <w:t>Nakon predaje, sprave na borilište unosi i iznosi službeno lice. Takmičari NE SMEJU sami da unose i iznose sprave na ili sa borilišta.</w:t>
      </w:r>
    </w:p>
    <w:p w:rsidR="002E2F71" w:rsidRDefault="002E2F71">
      <w:pPr>
        <w:pStyle w:val="BodyText"/>
        <w:spacing w:before="1"/>
      </w:pPr>
    </w:p>
    <w:p w:rsidR="002E2F71" w:rsidRDefault="00A57873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Zagrevanje</w:t>
      </w:r>
    </w:p>
    <w:p w:rsidR="002E2F71" w:rsidRDefault="002E2F71">
      <w:pPr>
        <w:pStyle w:val="BodyText"/>
        <w:spacing w:before="2"/>
        <w:rPr>
          <w:b/>
          <w:sz w:val="16"/>
        </w:rPr>
      </w:pPr>
    </w:p>
    <w:p w:rsidR="002E2F71" w:rsidRDefault="00A57873">
      <w:pPr>
        <w:pStyle w:val="BodyText"/>
        <w:spacing w:before="92"/>
        <w:ind w:left="220" w:right="482"/>
      </w:pPr>
      <w:r>
        <w:t xml:space="preserve">Zagrevanje takmičari mogu da vrše </w:t>
      </w:r>
      <w:r w:rsidR="00586E0E">
        <w:t>na terenu pored stadiona i drugim okolnim površinama.</w:t>
      </w:r>
    </w:p>
    <w:p w:rsidR="00586E0E" w:rsidRDefault="00586E0E">
      <w:pPr>
        <w:pStyle w:val="BodyText"/>
        <w:spacing w:before="92"/>
        <w:ind w:left="220" w:right="482"/>
      </w:pPr>
      <w:r>
        <w:t>Zagrevanje na borilištu NIJE dozvoljeno.</w:t>
      </w:r>
    </w:p>
    <w:p w:rsidR="002E2F71" w:rsidRDefault="002E2F71">
      <w:pPr>
        <w:pStyle w:val="BodyText"/>
        <w:spacing w:before="9"/>
        <w:rPr>
          <w:sz w:val="23"/>
        </w:rPr>
      </w:pPr>
    </w:p>
    <w:p w:rsidR="002E2F71" w:rsidRDefault="00A57873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Prijemni</w:t>
      </w:r>
      <w:r w:rsidR="00EE6228">
        <w:rPr>
          <w:u w:val="thick"/>
        </w:rPr>
        <w:t xml:space="preserve"> </w:t>
      </w:r>
      <w:r>
        <w:rPr>
          <w:u w:val="thick"/>
        </w:rPr>
        <w:t>centar</w:t>
      </w:r>
    </w:p>
    <w:p w:rsidR="002E2F71" w:rsidRDefault="002E2F71">
      <w:pPr>
        <w:pStyle w:val="BodyText"/>
        <w:spacing w:before="2"/>
        <w:rPr>
          <w:b/>
          <w:sz w:val="16"/>
        </w:rPr>
      </w:pPr>
    </w:p>
    <w:p w:rsidR="002E2F71" w:rsidRDefault="00A57873">
      <w:pPr>
        <w:pStyle w:val="BodyText"/>
        <w:spacing w:before="93"/>
        <w:ind w:left="220"/>
      </w:pPr>
      <w:r>
        <w:t>U prijemnom centru će se vršiti kontrola klupske opreme, obuće i sportskih torbi atletičara.</w:t>
      </w:r>
    </w:p>
    <w:p w:rsidR="002E2F71" w:rsidRDefault="002E2F71">
      <w:pPr>
        <w:pStyle w:val="BodyText"/>
        <w:spacing w:before="11"/>
        <w:rPr>
          <w:sz w:val="23"/>
        </w:rPr>
      </w:pPr>
    </w:p>
    <w:p w:rsidR="002E2F71" w:rsidRDefault="00A57873">
      <w:pPr>
        <w:pStyle w:val="BodyText"/>
        <w:ind w:left="220"/>
      </w:pPr>
      <w:r>
        <w:t>Takmičari su dužni da pokažu: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3"/>
        <w:rPr>
          <w:sz w:val="24"/>
        </w:rPr>
      </w:pPr>
      <w:r>
        <w:rPr>
          <w:sz w:val="24"/>
        </w:rPr>
        <w:t>TAKMIČARSKI</w:t>
      </w:r>
      <w:r w:rsidR="00EE6228">
        <w:rPr>
          <w:sz w:val="24"/>
        </w:rPr>
        <w:t xml:space="preserve"> </w:t>
      </w:r>
      <w:r>
        <w:rPr>
          <w:sz w:val="24"/>
        </w:rPr>
        <w:t>BROJ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5"/>
        <w:ind w:right="680" w:hanging="360"/>
        <w:rPr>
          <w:sz w:val="24"/>
        </w:rPr>
      </w:pPr>
      <w:r>
        <w:rPr>
          <w:sz w:val="24"/>
        </w:rPr>
        <w:t>KLUPSKU MAJICU u kojoj će takmičiti (</w:t>
      </w:r>
      <w:r>
        <w:rPr>
          <w:b/>
          <w:sz w:val="24"/>
        </w:rPr>
        <w:t>NIJE DOZVOLJEN NASTUP U DRESU DRŽAVNE</w:t>
      </w:r>
      <w:r w:rsidR="00EE6228">
        <w:rPr>
          <w:b/>
          <w:sz w:val="24"/>
        </w:rPr>
        <w:t xml:space="preserve"> </w:t>
      </w:r>
      <w:r>
        <w:rPr>
          <w:b/>
          <w:sz w:val="24"/>
        </w:rPr>
        <w:t>REPREZENTACIJE</w:t>
      </w:r>
      <w:r>
        <w:rPr>
          <w:sz w:val="24"/>
        </w:rPr>
        <w:t>)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5"/>
        <w:ind w:hanging="361"/>
        <w:rPr>
          <w:sz w:val="24"/>
        </w:rPr>
      </w:pPr>
      <w:r>
        <w:rPr>
          <w:sz w:val="24"/>
        </w:rPr>
        <w:t>TAKMIČARSKE</w:t>
      </w:r>
      <w:r w:rsidR="00EE6228">
        <w:rPr>
          <w:sz w:val="24"/>
        </w:rPr>
        <w:t xml:space="preserve"> </w:t>
      </w:r>
      <w:r>
        <w:rPr>
          <w:sz w:val="24"/>
        </w:rPr>
        <w:t>TORBE</w:t>
      </w:r>
    </w:p>
    <w:p w:rsidR="002E2F71" w:rsidRDefault="002E2F71">
      <w:pPr>
        <w:pStyle w:val="BodyText"/>
      </w:pPr>
    </w:p>
    <w:p w:rsidR="002E2F71" w:rsidRDefault="00A57873">
      <w:pPr>
        <w:pStyle w:val="Heading1"/>
        <w:tabs>
          <w:tab w:val="left" w:pos="1770"/>
          <w:tab w:val="left" w:pos="2310"/>
          <w:tab w:val="left" w:pos="3249"/>
          <w:tab w:val="left" w:pos="3801"/>
          <w:tab w:val="left" w:pos="4332"/>
          <w:tab w:val="left" w:pos="5160"/>
          <w:tab w:val="left" w:pos="5539"/>
          <w:tab w:val="left" w:pos="6884"/>
          <w:tab w:val="left" w:pos="8091"/>
          <w:tab w:val="left" w:pos="8792"/>
        </w:tabs>
        <w:ind w:left="220" w:right="160" w:firstLine="0"/>
      </w:pPr>
      <w:r>
        <w:t>TAKMIČARI</w:t>
      </w:r>
      <w:r>
        <w:tab/>
        <w:t>SU</w:t>
      </w:r>
      <w:r>
        <w:tab/>
        <w:t>DUŽNI</w:t>
      </w:r>
      <w:r>
        <w:tab/>
        <w:t>DA</w:t>
      </w:r>
      <w:r>
        <w:tab/>
        <w:t>SE</w:t>
      </w:r>
      <w:r>
        <w:tab/>
        <w:t>JAVE</w:t>
      </w:r>
      <w:r>
        <w:tab/>
        <w:t>U</w:t>
      </w:r>
      <w:r>
        <w:tab/>
        <w:t>PRIJEMNI</w:t>
      </w:r>
      <w:r>
        <w:tab/>
        <w:t>CENTAR</w:t>
      </w:r>
      <w:r>
        <w:tab/>
        <w:t>PRE</w:t>
      </w:r>
      <w:r>
        <w:tab/>
      </w:r>
      <w:r>
        <w:rPr>
          <w:spacing w:val="-3"/>
        </w:rPr>
        <w:t xml:space="preserve">POČETKA </w:t>
      </w:r>
      <w:r>
        <w:t>DISCIPLINE I</w:t>
      </w:r>
      <w:r w:rsidR="00EE6228">
        <w:t xml:space="preserve"> </w:t>
      </w:r>
      <w:r>
        <w:t>TO: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/>
        <w:rPr>
          <w:b/>
          <w:sz w:val="24"/>
        </w:rPr>
      </w:pPr>
      <w:r>
        <w:rPr>
          <w:sz w:val="24"/>
        </w:rPr>
        <w:t>U disciplinama trčanja:</w:t>
      </w:r>
      <w:r w:rsidR="00735C37">
        <w:rPr>
          <w:b/>
          <w:sz w:val="24"/>
        </w:rPr>
        <w:t>2</w:t>
      </w:r>
      <w:r w:rsidR="00586E0E">
        <w:rPr>
          <w:b/>
          <w:sz w:val="24"/>
        </w:rPr>
        <w:t xml:space="preserve">0 </w:t>
      </w:r>
      <w:r>
        <w:rPr>
          <w:b/>
          <w:sz w:val="24"/>
        </w:rPr>
        <w:t>min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rPr>
          <w:b/>
          <w:sz w:val="24"/>
        </w:rPr>
      </w:pPr>
      <w:r>
        <w:rPr>
          <w:sz w:val="24"/>
        </w:rPr>
        <w:t xml:space="preserve">U disciplinama prepona: </w:t>
      </w:r>
      <w:r w:rsidR="00735C37">
        <w:rPr>
          <w:b/>
          <w:sz w:val="24"/>
        </w:rPr>
        <w:t>3</w:t>
      </w:r>
      <w:r w:rsidR="00586E0E">
        <w:rPr>
          <w:b/>
          <w:sz w:val="24"/>
        </w:rPr>
        <w:t xml:space="preserve">0 </w:t>
      </w:r>
      <w:r>
        <w:rPr>
          <w:b/>
          <w:sz w:val="24"/>
        </w:rPr>
        <w:t>min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5"/>
        <w:rPr>
          <w:b/>
          <w:sz w:val="24"/>
        </w:rPr>
      </w:pPr>
      <w:r>
        <w:rPr>
          <w:sz w:val="24"/>
        </w:rPr>
        <w:t xml:space="preserve">U tehničkim disciplinama: </w:t>
      </w:r>
      <w:r w:rsidR="00735C37">
        <w:rPr>
          <w:b/>
          <w:sz w:val="24"/>
        </w:rPr>
        <w:t>4</w:t>
      </w:r>
      <w:r w:rsidR="00586E0E">
        <w:rPr>
          <w:b/>
          <w:sz w:val="24"/>
        </w:rPr>
        <w:t xml:space="preserve">0 </w:t>
      </w:r>
      <w:r>
        <w:rPr>
          <w:b/>
          <w:sz w:val="24"/>
        </w:rPr>
        <w:t>min</w:t>
      </w:r>
    </w:p>
    <w:p w:rsidR="002E2F71" w:rsidRDefault="002E2F71">
      <w:pPr>
        <w:pStyle w:val="BodyText"/>
        <w:rPr>
          <w:b/>
        </w:rPr>
      </w:pPr>
    </w:p>
    <w:p w:rsidR="002E2F71" w:rsidRDefault="00A57873">
      <w:pPr>
        <w:pStyle w:val="Heading1"/>
        <w:ind w:left="220" w:firstLine="0"/>
      </w:pPr>
      <w:r>
        <w:t>Takmičare iz Prijemnog centra izvodiće: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5"/>
        <w:rPr>
          <w:b/>
          <w:sz w:val="24"/>
        </w:rPr>
      </w:pPr>
      <w:r>
        <w:rPr>
          <w:b/>
          <w:sz w:val="24"/>
        </w:rPr>
        <w:t>Službeno lice u disciplinama</w:t>
      </w:r>
      <w:r w:rsidR="00EE6228">
        <w:rPr>
          <w:b/>
          <w:sz w:val="24"/>
        </w:rPr>
        <w:t xml:space="preserve"> </w:t>
      </w:r>
      <w:r>
        <w:rPr>
          <w:b/>
          <w:sz w:val="24"/>
        </w:rPr>
        <w:t>trčanja</w:t>
      </w:r>
    </w:p>
    <w:p w:rsidR="002E2F71" w:rsidRDefault="00A57873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5"/>
        <w:rPr>
          <w:b/>
          <w:sz w:val="24"/>
        </w:rPr>
      </w:pPr>
      <w:r>
        <w:rPr>
          <w:b/>
          <w:sz w:val="24"/>
        </w:rPr>
        <w:t>Zapisničar/sudija u tehničkim disciplinama</w:t>
      </w:r>
    </w:p>
    <w:p w:rsidR="002E2F71" w:rsidRDefault="002E2F71">
      <w:pPr>
        <w:pStyle w:val="BodyText"/>
        <w:spacing w:before="9"/>
        <w:rPr>
          <w:b/>
          <w:sz w:val="23"/>
        </w:rPr>
      </w:pPr>
    </w:p>
    <w:p w:rsidR="002E2F71" w:rsidRDefault="00A57873">
      <w:pPr>
        <w:ind w:left="220"/>
        <w:rPr>
          <w:b/>
          <w:sz w:val="24"/>
        </w:rPr>
      </w:pPr>
      <w:r>
        <w:rPr>
          <w:b/>
          <w:sz w:val="24"/>
        </w:rPr>
        <w:t>Takmičari su OBAVEZNI da prođu prijemni centar pre discipline</w:t>
      </w:r>
      <w:r w:rsidR="00586E0E">
        <w:rPr>
          <w:b/>
          <w:sz w:val="24"/>
        </w:rPr>
        <w:t>, takmičarima koji to ne učine neće biti dozvoljen nastup na takmičenju.</w:t>
      </w:r>
    </w:p>
    <w:p w:rsidR="002E2F71" w:rsidRDefault="002E2F71">
      <w:pPr>
        <w:rPr>
          <w:sz w:val="24"/>
        </w:rPr>
      </w:pPr>
    </w:p>
    <w:p w:rsidR="002E2F71" w:rsidRDefault="00A57873">
      <w:pPr>
        <w:pStyle w:val="ListParagraph"/>
        <w:numPr>
          <w:ilvl w:val="0"/>
          <w:numId w:val="2"/>
        </w:numPr>
        <w:tabs>
          <w:tab w:val="left" w:pos="581"/>
        </w:tabs>
        <w:spacing w:before="68"/>
        <w:rPr>
          <w:b/>
          <w:sz w:val="24"/>
        </w:rPr>
      </w:pPr>
      <w:r>
        <w:rPr>
          <w:b/>
          <w:sz w:val="24"/>
          <w:u w:val="thick"/>
        </w:rPr>
        <w:t>Takmičarski</w:t>
      </w:r>
      <w:r w:rsidR="00893F13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brojevi</w:t>
      </w:r>
    </w:p>
    <w:p w:rsidR="002E2F71" w:rsidRDefault="002E2F71">
      <w:pPr>
        <w:pStyle w:val="BodyText"/>
        <w:rPr>
          <w:b/>
          <w:sz w:val="16"/>
        </w:rPr>
      </w:pPr>
    </w:p>
    <w:p w:rsidR="002E2F71" w:rsidRDefault="00A57873">
      <w:pPr>
        <w:spacing w:before="92"/>
        <w:ind w:left="220" w:right="162"/>
        <w:rPr>
          <w:b/>
          <w:sz w:val="24"/>
        </w:rPr>
      </w:pPr>
      <w:r>
        <w:rPr>
          <w:sz w:val="24"/>
        </w:rPr>
        <w:t xml:space="preserve">Takmičari u disciplinama </w:t>
      </w:r>
      <w:r w:rsidR="001D5459">
        <w:rPr>
          <w:sz w:val="24"/>
        </w:rPr>
        <w:t xml:space="preserve">trčanja do i zaključno sa 400 m </w:t>
      </w:r>
      <w:r>
        <w:rPr>
          <w:b/>
          <w:sz w:val="24"/>
        </w:rPr>
        <w:t>BROJEVE NOSE NA LEĐIMA.</w:t>
      </w:r>
    </w:p>
    <w:p w:rsidR="001D5459" w:rsidRDefault="00A57873" w:rsidP="00EE6228">
      <w:pPr>
        <w:spacing w:before="1"/>
        <w:ind w:left="220" w:right="1"/>
        <w:rPr>
          <w:b/>
          <w:sz w:val="24"/>
        </w:rPr>
      </w:pPr>
      <w:r>
        <w:rPr>
          <w:sz w:val="24"/>
        </w:rPr>
        <w:t>Takmičari u disciplinama</w:t>
      </w:r>
      <w:r w:rsidR="001D5459">
        <w:rPr>
          <w:sz w:val="24"/>
        </w:rPr>
        <w:t xml:space="preserve"> trčanja</w:t>
      </w:r>
      <w:r w:rsidR="00EE6228">
        <w:rPr>
          <w:sz w:val="24"/>
        </w:rPr>
        <w:t xml:space="preserve"> </w:t>
      </w:r>
      <w:r w:rsidR="001D5459">
        <w:rPr>
          <w:sz w:val="24"/>
        </w:rPr>
        <w:t xml:space="preserve">dužim od 400 m i na disciplinama bacanja </w:t>
      </w:r>
      <w:r>
        <w:rPr>
          <w:b/>
          <w:sz w:val="24"/>
        </w:rPr>
        <w:t>BROJEVE NOSE NA GRUDIMA.</w:t>
      </w:r>
    </w:p>
    <w:p w:rsidR="002E2F71" w:rsidRDefault="00A57873">
      <w:pPr>
        <w:spacing w:before="1"/>
        <w:ind w:left="220" w:right="884"/>
        <w:rPr>
          <w:b/>
          <w:sz w:val="24"/>
        </w:rPr>
      </w:pPr>
      <w:r>
        <w:rPr>
          <w:sz w:val="24"/>
        </w:rPr>
        <w:t xml:space="preserve">Takmičari u svim disciplinama skokova </w:t>
      </w:r>
      <w:r>
        <w:rPr>
          <w:b/>
          <w:sz w:val="24"/>
        </w:rPr>
        <w:t xml:space="preserve">BROJEVE NOSE </w:t>
      </w:r>
      <w:r w:rsidR="005B7BE2">
        <w:rPr>
          <w:b/>
          <w:sz w:val="24"/>
        </w:rPr>
        <w:t>SOPSTVENIM IZBOROM</w:t>
      </w:r>
      <w:r>
        <w:rPr>
          <w:b/>
          <w:sz w:val="24"/>
        </w:rPr>
        <w:t xml:space="preserve"> NA GRUDIMA ILI NA LEĐIMA.</w:t>
      </w:r>
    </w:p>
    <w:p w:rsidR="002E2F71" w:rsidRDefault="002E2F71">
      <w:pPr>
        <w:pStyle w:val="BodyText"/>
        <w:rPr>
          <w:b/>
        </w:rPr>
      </w:pPr>
    </w:p>
    <w:p w:rsidR="002E2F71" w:rsidRDefault="00A57873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Izlazak sa</w:t>
      </w:r>
      <w:r w:rsidR="00765447">
        <w:rPr>
          <w:u w:val="thick"/>
        </w:rPr>
        <w:t xml:space="preserve"> </w:t>
      </w:r>
      <w:r>
        <w:rPr>
          <w:u w:val="thick"/>
        </w:rPr>
        <w:t>terena</w:t>
      </w:r>
    </w:p>
    <w:p w:rsidR="002E2F71" w:rsidRDefault="002E2F71">
      <w:pPr>
        <w:pStyle w:val="BodyText"/>
        <w:spacing w:before="11"/>
        <w:rPr>
          <w:b/>
          <w:sz w:val="15"/>
        </w:rPr>
      </w:pPr>
    </w:p>
    <w:p w:rsidR="002E2F71" w:rsidRDefault="00A57873">
      <w:pPr>
        <w:pStyle w:val="BodyText"/>
        <w:spacing w:before="92"/>
        <w:ind w:left="220" w:right="482"/>
      </w:pPr>
      <w:r>
        <w:t>Po završetku discipline takmičari su dužni da napuste teren kroz prolaz na koji ih usmere nadzornici terena ili druga zvanična lica.</w:t>
      </w:r>
    </w:p>
    <w:p w:rsidR="002E2F71" w:rsidRDefault="002E2F71">
      <w:pPr>
        <w:pStyle w:val="BodyText"/>
        <w:spacing w:before="11"/>
        <w:rPr>
          <w:sz w:val="21"/>
        </w:rPr>
      </w:pPr>
    </w:p>
    <w:p w:rsidR="00735C37" w:rsidRDefault="00735C37">
      <w:pPr>
        <w:pStyle w:val="BodyText"/>
        <w:spacing w:before="11"/>
        <w:rPr>
          <w:sz w:val="21"/>
        </w:rPr>
      </w:pPr>
    </w:p>
    <w:p w:rsidR="002E2F71" w:rsidRDefault="00A57873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Broj</w:t>
      </w:r>
      <w:r w:rsidR="00EE6228">
        <w:rPr>
          <w:u w:val="thick"/>
        </w:rPr>
        <w:t xml:space="preserve"> </w:t>
      </w:r>
      <w:r>
        <w:rPr>
          <w:u w:val="thick"/>
        </w:rPr>
        <w:t>pokušaja</w:t>
      </w:r>
    </w:p>
    <w:p w:rsidR="002E2F71" w:rsidRDefault="002E2F71">
      <w:pPr>
        <w:pStyle w:val="BodyText"/>
        <w:rPr>
          <w:b/>
          <w:sz w:val="16"/>
        </w:rPr>
      </w:pPr>
    </w:p>
    <w:p w:rsidR="002E2F71" w:rsidRDefault="00A57873">
      <w:pPr>
        <w:pStyle w:val="BodyText"/>
        <w:spacing w:before="93"/>
        <w:ind w:left="220" w:right="164"/>
        <w:jc w:val="both"/>
      </w:pPr>
      <w:r>
        <w:t xml:space="preserve">U </w:t>
      </w:r>
      <w:r w:rsidR="001D5459">
        <w:t>disciplinama skok udalj</w:t>
      </w:r>
      <w:r w:rsidR="00223066">
        <w:t>,</w:t>
      </w:r>
      <w:r w:rsidR="00EE6228">
        <w:t xml:space="preserve"> </w:t>
      </w:r>
      <w:r w:rsidR="001D5459">
        <w:t>bacanje kugle i bacanje koplj</w:t>
      </w:r>
      <w:r w:rsidR="00305174">
        <w:t>a,</w:t>
      </w:r>
      <w:r w:rsidR="001D5459">
        <w:t xml:space="preserve"> svi takmičari imaju pravo na </w:t>
      </w:r>
      <w:r w:rsidR="001D5459">
        <w:rPr>
          <w:b/>
          <w:bCs/>
        </w:rPr>
        <w:t xml:space="preserve">4/četiri/ </w:t>
      </w:r>
      <w:r w:rsidR="001D5459">
        <w:t>pokušaja</w:t>
      </w:r>
      <w:r>
        <w:t>.</w:t>
      </w:r>
    </w:p>
    <w:p w:rsidR="00ED536D" w:rsidRPr="00EE6228" w:rsidRDefault="00ED536D">
      <w:pPr>
        <w:pStyle w:val="BodyText"/>
        <w:spacing w:before="93"/>
        <w:ind w:left="220" w:right="164"/>
        <w:jc w:val="both"/>
        <w:rPr>
          <w:sz w:val="16"/>
          <w:szCs w:val="16"/>
        </w:rPr>
      </w:pPr>
    </w:p>
    <w:p w:rsidR="00ED536D" w:rsidRDefault="00ED536D">
      <w:pPr>
        <w:pStyle w:val="BodyText"/>
        <w:spacing w:before="93"/>
        <w:ind w:left="220" w:right="164"/>
        <w:jc w:val="both"/>
      </w:pPr>
      <w:r>
        <w:t>U visinskim skokovima na Ekipnom prvenstvu u slučaju istog rezultata (iste preskočene visine) se ne održava borba za mesto, već takmičari/ke dele mesto i broj bodova (npr</w:t>
      </w:r>
      <w:r w:rsidR="003E1B93">
        <w:t>.</w:t>
      </w:r>
      <w:r>
        <w:t xml:space="preserve"> za </w:t>
      </w:r>
      <w:r w:rsidR="003E1B93">
        <w:t xml:space="preserve">prvo i drugo mesto </w:t>
      </w:r>
      <w:r w:rsidR="003E1B93" w:rsidRPr="00A829CF">
        <w:rPr>
          <w:u w:val="single"/>
        </w:rPr>
        <w:t>N + N-1</w:t>
      </w:r>
      <w:r w:rsidR="00A829CF">
        <w:t>, gde je N broj bodova.</w:t>
      </w:r>
    </w:p>
    <w:p w:rsidR="002E2F71" w:rsidRDefault="00A829CF" w:rsidP="00A829CF">
      <w:pPr>
        <w:pStyle w:val="BodyText"/>
        <w:spacing w:before="2"/>
      </w:pPr>
      <w:r>
        <w:t xml:space="preserve">                                      2</w:t>
      </w:r>
    </w:p>
    <w:p w:rsidR="002E2F71" w:rsidRPr="0060455C" w:rsidRDefault="00290B0A">
      <w:pPr>
        <w:pStyle w:val="Heading1"/>
        <w:numPr>
          <w:ilvl w:val="0"/>
          <w:numId w:val="2"/>
        </w:numPr>
        <w:tabs>
          <w:tab w:val="left" w:pos="581"/>
        </w:tabs>
        <w:spacing w:before="1"/>
      </w:pPr>
      <w:r>
        <w:rPr>
          <w:u w:val="thick"/>
        </w:rPr>
        <w:t>Bodovanje</w:t>
      </w:r>
    </w:p>
    <w:p w:rsidR="0060455C" w:rsidRPr="005B7BE2" w:rsidRDefault="0060455C" w:rsidP="0060455C">
      <w:pPr>
        <w:pStyle w:val="Heading1"/>
        <w:tabs>
          <w:tab w:val="left" w:pos="581"/>
        </w:tabs>
        <w:spacing w:before="1"/>
        <w:rPr>
          <w:sz w:val="16"/>
          <w:szCs w:val="16"/>
          <w:u w:val="thick"/>
        </w:rPr>
      </w:pPr>
    </w:p>
    <w:p w:rsidR="0060455C" w:rsidRDefault="0060455C" w:rsidP="0060455C">
      <w:pPr>
        <w:pStyle w:val="BodyText"/>
        <w:ind w:left="220"/>
      </w:pPr>
      <w:r>
        <w:t xml:space="preserve">Bodovanje rezultata vrši se </w:t>
      </w:r>
      <w:r w:rsidR="008F243F">
        <w:t xml:space="preserve">na osnovu ostvarenog plasmana po sistemu: 1. mesto – N bodova (N – broj ekipa koje učestvuju na prvenstvu), 2. mesto – N-1, 3. mesto – N-2 i td. Pobednik je ekipa koja </w:t>
      </w:r>
      <w:r w:rsidR="00EE6228">
        <w:t>ostvari</w:t>
      </w:r>
      <w:r w:rsidR="008F243F">
        <w:t xml:space="preserve"> najveći zbir bodova. U slučaju istog broja bodova, bolja je ekipa koja ima više prvih, drugih, trećih, itd. mesta.</w:t>
      </w:r>
    </w:p>
    <w:p w:rsidR="00ED536D" w:rsidRPr="00EE6228" w:rsidRDefault="00ED536D" w:rsidP="0060455C">
      <w:pPr>
        <w:pStyle w:val="BodyText"/>
        <w:ind w:left="220"/>
        <w:rPr>
          <w:sz w:val="16"/>
          <w:szCs w:val="16"/>
        </w:rPr>
      </w:pPr>
    </w:p>
    <w:p w:rsidR="00ED536D" w:rsidRDefault="00ED536D" w:rsidP="0060455C">
      <w:pPr>
        <w:pStyle w:val="BodyText"/>
        <w:ind w:left="220"/>
      </w:pPr>
      <w:r>
        <w:t>Klub može da nastupi bez predstavnika u jednoj disciplin</w:t>
      </w:r>
      <w:r w:rsidR="00EE6228">
        <w:t>i</w:t>
      </w:r>
      <w:r>
        <w:t>. Nenastupanje predstavnika kluba na bilo kojoj narednoj disciplini isključuje ekipu iz daljeg takmičenja. Do tada ostvareni bodovi se brišu i klub ostaje bez plasmana na Ekipnom prvenstvu Srbije.</w:t>
      </w:r>
    </w:p>
    <w:p w:rsidR="0060455C" w:rsidRPr="0060455C" w:rsidRDefault="0060455C" w:rsidP="0060455C">
      <w:pPr>
        <w:pStyle w:val="Heading1"/>
        <w:tabs>
          <w:tab w:val="left" w:pos="581"/>
        </w:tabs>
        <w:spacing w:before="1"/>
      </w:pPr>
    </w:p>
    <w:p w:rsidR="00ED536D" w:rsidRDefault="00ED536D">
      <w:pPr>
        <w:pStyle w:val="Heading1"/>
        <w:numPr>
          <w:ilvl w:val="0"/>
          <w:numId w:val="2"/>
        </w:numPr>
        <w:tabs>
          <w:tab w:val="left" w:pos="581"/>
        </w:tabs>
        <w:spacing w:before="1"/>
      </w:pPr>
      <w:r>
        <w:t>Žrebanje staza</w:t>
      </w:r>
      <w:r w:rsidR="00EE6228">
        <w:t xml:space="preserve"> </w:t>
      </w:r>
      <w:r>
        <w:t>/</w:t>
      </w:r>
      <w:r w:rsidR="00EE6228">
        <w:t xml:space="preserve"> </w:t>
      </w:r>
      <w:r>
        <w:t>redosleda nastupa</w:t>
      </w:r>
    </w:p>
    <w:p w:rsidR="00ED536D" w:rsidRDefault="00ED536D" w:rsidP="00ED536D">
      <w:pPr>
        <w:pStyle w:val="Heading1"/>
        <w:tabs>
          <w:tab w:val="left" w:pos="581"/>
        </w:tabs>
        <w:spacing w:before="1"/>
        <w:ind w:left="217" w:firstLine="0"/>
      </w:pPr>
    </w:p>
    <w:p w:rsidR="00ED536D" w:rsidRPr="00ED536D" w:rsidRDefault="00ED536D" w:rsidP="00ED536D">
      <w:pPr>
        <w:pStyle w:val="Heading1"/>
        <w:tabs>
          <w:tab w:val="left" w:pos="581"/>
        </w:tabs>
        <w:spacing w:before="1"/>
        <w:ind w:left="217" w:firstLine="0"/>
        <w:rPr>
          <w:b w:val="0"/>
        </w:rPr>
      </w:pPr>
      <w:r>
        <w:rPr>
          <w:b w:val="0"/>
        </w:rPr>
        <w:t>Žrebanje staza, odnosno redosleda nastupa realiz</w:t>
      </w:r>
      <w:r w:rsidR="00EE6228">
        <w:rPr>
          <w:b w:val="0"/>
        </w:rPr>
        <w:t>ovala je</w:t>
      </w:r>
      <w:r>
        <w:rPr>
          <w:b w:val="0"/>
        </w:rPr>
        <w:t xml:space="preserve"> </w:t>
      </w:r>
      <w:r w:rsidR="00A829CF">
        <w:rPr>
          <w:b w:val="0"/>
        </w:rPr>
        <w:t>Takmičarska Komisija SAS</w:t>
      </w:r>
      <w:r w:rsidR="00EE6228">
        <w:rPr>
          <w:b w:val="0"/>
        </w:rPr>
        <w:t xml:space="preserve"> po principu slučajnih brojeva, a za svaku narednu discipline taj broj se uvećava za 1, sve do poslednjeg kada počinje iz početka.</w:t>
      </w:r>
      <w:r>
        <w:rPr>
          <w:b w:val="0"/>
        </w:rPr>
        <w:t>.</w:t>
      </w:r>
    </w:p>
    <w:p w:rsidR="00ED536D" w:rsidRPr="00ED536D" w:rsidRDefault="00ED536D" w:rsidP="00ED536D">
      <w:pPr>
        <w:pStyle w:val="Heading1"/>
        <w:tabs>
          <w:tab w:val="left" w:pos="581"/>
        </w:tabs>
        <w:spacing w:before="1"/>
        <w:ind w:firstLine="0"/>
      </w:pPr>
    </w:p>
    <w:p w:rsidR="0060455C" w:rsidRDefault="0060455C">
      <w:pPr>
        <w:pStyle w:val="Heading1"/>
        <w:numPr>
          <w:ilvl w:val="0"/>
          <w:numId w:val="2"/>
        </w:numPr>
        <w:tabs>
          <w:tab w:val="left" w:pos="581"/>
        </w:tabs>
        <w:spacing w:before="1"/>
      </w:pPr>
      <w:r>
        <w:rPr>
          <w:u w:val="thick"/>
        </w:rPr>
        <w:t>Izmena sastava ekipe</w:t>
      </w:r>
    </w:p>
    <w:p w:rsidR="002E2F71" w:rsidRDefault="002E2F71">
      <w:pPr>
        <w:pStyle w:val="BodyText"/>
        <w:spacing w:before="8"/>
        <w:rPr>
          <w:b/>
          <w:sz w:val="15"/>
        </w:rPr>
      </w:pPr>
    </w:p>
    <w:p w:rsidR="00290B0A" w:rsidRDefault="0060455C">
      <w:pPr>
        <w:pStyle w:val="BodyText"/>
        <w:ind w:left="220"/>
      </w:pPr>
      <w:r>
        <w:t>Izmenu u sastavu ekipe</w:t>
      </w:r>
      <w:r w:rsidR="00223066">
        <w:t xml:space="preserve"> (samo prijavljeni/ne takmičari/ke)</w:t>
      </w:r>
      <w:r>
        <w:t xml:space="preserve"> moguće je izvršiti najkasnije </w:t>
      </w:r>
      <w:r w:rsidR="00EE6228">
        <w:t>6</w:t>
      </w:r>
      <w:r>
        <w:t>0 min pre</w:t>
      </w:r>
      <w:r w:rsidR="00223066">
        <w:t xml:space="preserve"> početka takmičenja, a izmene iz razloga povrede na licu mesta moguće je izvršiti najkasnije na 30 min (za tehničke discipline)</w:t>
      </w:r>
      <w:r w:rsidR="005B7BE2">
        <w:t>,</w:t>
      </w:r>
      <w:r w:rsidR="00223066">
        <w:t xml:space="preserve"> odnosno 20 min (za discipline trčanja)</w:t>
      </w:r>
      <w:r w:rsidR="005B7BE2">
        <w:t>,</w:t>
      </w:r>
      <w:r w:rsidR="00223066">
        <w:t>pre početka discipline, uz potvrdu</w:t>
      </w:r>
      <w:r w:rsidR="00A829CF">
        <w:t>/</w:t>
      </w:r>
      <w:r w:rsidR="00223066">
        <w:t>odobrenje zvaničnog lekara na takmičenju.</w:t>
      </w:r>
    </w:p>
    <w:p w:rsidR="0060455C" w:rsidRPr="00EE6228" w:rsidRDefault="0060455C">
      <w:pPr>
        <w:pStyle w:val="BodyText"/>
        <w:ind w:left="220"/>
        <w:rPr>
          <w:sz w:val="16"/>
          <w:szCs w:val="16"/>
        </w:rPr>
      </w:pPr>
    </w:p>
    <w:p w:rsidR="0060455C" w:rsidRDefault="0060455C">
      <w:pPr>
        <w:pStyle w:val="BodyText"/>
        <w:ind w:left="220"/>
      </w:pPr>
      <w:r>
        <w:t>Izmene atletičara se podnose u Sekretarijat ili direktno Tehničkom delegatu takmičenja.</w:t>
      </w:r>
    </w:p>
    <w:p w:rsidR="0060455C" w:rsidRDefault="0060455C">
      <w:pPr>
        <w:pStyle w:val="BodyText"/>
        <w:spacing w:before="9"/>
        <w:rPr>
          <w:sz w:val="21"/>
        </w:rPr>
      </w:pPr>
    </w:p>
    <w:p w:rsidR="002E2F71" w:rsidRPr="00AE351B" w:rsidRDefault="00A57873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Pr</w:t>
      </w:r>
      <w:r w:rsidR="0060455C">
        <w:rPr>
          <w:u w:val="thick"/>
        </w:rPr>
        <w:t>ijava štafete</w:t>
      </w:r>
    </w:p>
    <w:p w:rsidR="00AE351B" w:rsidRPr="005B7BE2" w:rsidRDefault="00AE351B" w:rsidP="00AE351B">
      <w:pPr>
        <w:pStyle w:val="Heading1"/>
        <w:tabs>
          <w:tab w:val="left" w:pos="581"/>
        </w:tabs>
        <w:rPr>
          <w:sz w:val="16"/>
          <w:szCs w:val="16"/>
        </w:rPr>
      </w:pPr>
    </w:p>
    <w:p w:rsidR="0060455C" w:rsidRDefault="0060455C" w:rsidP="0060455C">
      <w:pPr>
        <w:pStyle w:val="Heading1"/>
        <w:tabs>
          <w:tab w:val="left" w:pos="581"/>
        </w:tabs>
        <w:rPr>
          <w:u w:val="thick"/>
        </w:rPr>
      </w:pPr>
      <w:r w:rsidRPr="0060455C">
        <w:rPr>
          <w:b w:val="0"/>
          <w:bCs w:val="0"/>
        </w:rPr>
        <w:t>Predstavnici klubova moraju da dostave u sekretarijat takmičenja konačnu prijavu štafete</w:t>
      </w:r>
    </w:p>
    <w:p w:rsidR="0060455C" w:rsidRDefault="0060455C" w:rsidP="0060455C">
      <w:pPr>
        <w:pStyle w:val="Heading1"/>
        <w:tabs>
          <w:tab w:val="left" w:pos="581"/>
        </w:tabs>
        <w:rPr>
          <w:b w:val="0"/>
          <w:bCs w:val="0"/>
        </w:rPr>
      </w:pPr>
      <w:r w:rsidRPr="0060455C">
        <w:rPr>
          <w:b w:val="0"/>
          <w:bCs w:val="0"/>
        </w:rPr>
        <w:t>najkasnije 45 min pr</w:t>
      </w:r>
      <w:r w:rsidR="00BC5F9F">
        <w:rPr>
          <w:b w:val="0"/>
          <w:bCs w:val="0"/>
        </w:rPr>
        <w:t>e</w:t>
      </w:r>
      <w:r w:rsidRPr="0060455C">
        <w:rPr>
          <w:b w:val="0"/>
          <w:bCs w:val="0"/>
        </w:rPr>
        <w:t xml:space="preserve"> početka discipline</w:t>
      </w:r>
      <w:r w:rsidR="00AE351B">
        <w:rPr>
          <w:b w:val="0"/>
          <w:bCs w:val="0"/>
        </w:rPr>
        <w:t>.</w:t>
      </w:r>
    </w:p>
    <w:p w:rsidR="0060455C" w:rsidRPr="0060455C" w:rsidRDefault="0060455C" w:rsidP="0060455C">
      <w:pPr>
        <w:pStyle w:val="Heading1"/>
        <w:tabs>
          <w:tab w:val="left" w:pos="581"/>
        </w:tabs>
        <w:rPr>
          <w:b w:val="0"/>
          <w:bCs w:val="0"/>
        </w:rPr>
      </w:pPr>
    </w:p>
    <w:p w:rsidR="00A63154" w:rsidRDefault="00A63154" w:rsidP="00A63154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Ceremonija otvoranja</w:t>
      </w:r>
      <w:r w:rsidR="00EE6228">
        <w:rPr>
          <w:u w:val="thick"/>
        </w:rPr>
        <w:t xml:space="preserve"> </w:t>
      </w:r>
      <w:r>
        <w:rPr>
          <w:u w:val="thick"/>
        </w:rPr>
        <w:t>takmičenja</w:t>
      </w:r>
    </w:p>
    <w:p w:rsidR="00A63154" w:rsidRPr="005B7BE2" w:rsidRDefault="00A63154" w:rsidP="00A63154">
      <w:pPr>
        <w:pStyle w:val="BodyText"/>
        <w:spacing w:before="1"/>
        <w:rPr>
          <w:b/>
          <w:sz w:val="16"/>
          <w:szCs w:val="16"/>
        </w:rPr>
      </w:pPr>
    </w:p>
    <w:p w:rsidR="00A63154" w:rsidRDefault="00A63154" w:rsidP="00A63154">
      <w:pPr>
        <w:pStyle w:val="BodyText"/>
        <w:spacing w:before="92"/>
        <w:ind w:left="220" w:right="309"/>
      </w:pPr>
      <w:r>
        <w:t xml:space="preserve">Takmičenje će otvoriti predstavnik </w:t>
      </w:r>
      <w:r w:rsidR="00EE6228">
        <w:t>Organizatora</w:t>
      </w:r>
      <w:r>
        <w:t>. Prilikom ceremonije otvaranja intoniraće se himna Republike Srbije i na jarbol će se podići zastava Republike Srbije.</w:t>
      </w:r>
    </w:p>
    <w:p w:rsidR="00A829CF" w:rsidRDefault="00A829CF" w:rsidP="00A829CF">
      <w:pPr>
        <w:pStyle w:val="Heading1"/>
        <w:tabs>
          <w:tab w:val="left" w:pos="581"/>
        </w:tabs>
        <w:ind w:left="0" w:firstLine="0"/>
      </w:pPr>
    </w:p>
    <w:p w:rsidR="00A63154" w:rsidRPr="00A63154" w:rsidRDefault="00A63154" w:rsidP="00A63154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Proglašenje pobednika</w:t>
      </w:r>
    </w:p>
    <w:p w:rsidR="00A63154" w:rsidRPr="005B7BE2" w:rsidRDefault="00A63154" w:rsidP="00A63154">
      <w:pPr>
        <w:pStyle w:val="Heading1"/>
        <w:tabs>
          <w:tab w:val="left" w:pos="581"/>
        </w:tabs>
        <w:ind w:firstLine="0"/>
        <w:rPr>
          <w:sz w:val="16"/>
          <w:szCs w:val="16"/>
        </w:rPr>
      </w:pPr>
    </w:p>
    <w:p w:rsidR="002E2F71" w:rsidRDefault="00A57873">
      <w:pPr>
        <w:pStyle w:val="BodyText"/>
        <w:spacing w:before="92"/>
        <w:ind w:left="220" w:right="160"/>
        <w:jc w:val="both"/>
      </w:pPr>
      <w:r>
        <w:t xml:space="preserve">Proglašenje pobednika obaviće se prema utvrđenoj satnici takmičenja. Obavezno je prisustvo </w:t>
      </w:r>
      <w:r w:rsidR="004F3983">
        <w:t>predstavnika ekipe na ceremoniji proglašenja</w:t>
      </w:r>
      <w:r>
        <w:t>. Tri prvoplasiran</w:t>
      </w:r>
      <w:r w:rsidR="004F3983">
        <w:t>e ekipe u muškoj i ženskoj konkurenciji dobijaju pehare a ostale ekipe diplome SAS</w:t>
      </w:r>
      <w:r w:rsidR="00A829CF">
        <w:t>-a.</w:t>
      </w:r>
    </w:p>
    <w:p w:rsidR="002E2F71" w:rsidRDefault="00A57873">
      <w:pPr>
        <w:pStyle w:val="Heading1"/>
        <w:ind w:left="220" w:right="164" w:firstLine="0"/>
        <w:jc w:val="both"/>
      </w:pPr>
      <w:r>
        <w:t>Neodazivanje protokolu proglašenja pobednika podrazumeva novčanu kaznu od 2.400,00 dinara (član 13.</w:t>
      </w:r>
      <w:r w:rsidR="00EE6228">
        <w:t>5</w:t>
      </w:r>
      <w:r>
        <w:t>.</w:t>
      </w:r>
      <w:r w:rsidR="00EE6228">
        <w:t>1</w:t>
      </w:r>
      <w:r>
        <w:t xml:space="preserve"> Propozicija).</w:t>
      </w:r>
    </w:p>
    <w:p w:rsidR="002E2F71" w:rsidRDefault="002E2F71">
      <w:pPr>
        <w:pStyle w:val="BodyText"/>
        <w:rPr>
          <w:b/>
        </w:rPr>
      </w:pPr>
    </w:p>
    <w:p w:rsidR="002E2F71" w:rsidRDefault="00A57873">
      <w:pPr>
        <w:pStyle w:val="ListParagraph"/>
        <w:numPr>
          <w:ilvl w:val="0"/>
          <w:numId w:val="2"/>
        </w:numPr>
        <w:tabs>
          <w:tab w:val="left" w:pos="581"/>
        </w:tabs>
        <w:rPr>
          <w:b/>
          <w:sz w:val="24"/>
        </w:rPr>
      </w:pPr>
      <w:r>
        <w:rPr>
          <w:b/>
          <w:sz w:val="24"/>
          <w:u w:val="thick"/>
        </w:rPr>
        <w:t>Protesti i</w:t>
      </w:r>
      <w:r w:rsidR="00EE6228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žalbe</w:t>
      </w:r>
    </w:p>
    <w:p w:rsidR="002E2F71" w:rsidRDefault="002E2F71">
      <w:pPr>
        <w:pStyle w:val="BodyText"/>
        <w:spacing w:before="2"/>
        <w:rPr>
          <w:b/>
          <w:sz w:val="16"/>
        </w:rPr>
      </w:pPr>
    </w:p>
    <w:p w:rsidR="002E2F71" w:rsidRDefault="00A57873">
      <w:pPr>
        <w:pStyle w:val="BodyText"/>
        <w:spacing w:before="93"/>
        <w:ind w:left="220" w:right="922"/>
        <w:rPr>
          <w:b/>
        </w:rPr>
      </w:pPr>
      <w:r>
        <w:t>Protesti i žalbe se rešavaju u skladu sa Pravilima za atletska takmičenja</w:t>
      </w:r>
      <w:r w:rsidR="0060455C">
        <w:t xml:space="preserve"> SAS</w:t>
      </w:r>
      <w:r>
        <w:t xml:space="preserve">. Depozit na uloženu žalbu Vrhovnoj sudijskoj komisiji je </w:t>
      </w:r>
      <w:r>
        <w:rPr>
          <w:b/>
        </w:rPr>
        <w:t>6.000,00 dinara ili 50€.</w:t>
      </w:r>
    </w:p>
    <w:p w:rsidR="002E2F71" w:rsidRDefault="00A57873">
      <w:pPr>
        <w:pStyle w:val="BodyText"/>
        <w:ind w:left="220"/>
      </w:pPr>
      <w:r>
        <w:t>Ako se žalba uvaži depozit se vraća podnosiocu zahteva.</w:t>
      </w:r>
    </w:p>
    <w:p w:rsidR="0007666F" w:rsidRDefault="0007666F">
      <w:pPr>
        <w:pStyle w:val="BodyText"/>
        <w:ind w:left="220"/>
      </w:pPr>
    </w:p>
    <w:p w:rsidR="002E2F71" w:rsidRDefault="00A57873">
      <w:pPr>
        <w:pStyle w:val="Heading1"/>
        <w:numPr>
          <w:ilvl w:val="0"/>
          <w:numId w:val="2"/>
        </w:numPr>
        <w:tabs>
          <w:tab w:val="left" w:pos="581"/>
        </w:tabs>
      </w:pPr>
      <w:r>
        <w:rPr>
          <w:u w:val="thick"/>
        </w:rPr>
        <w:t>Merenje</w:t>
      </w:r>
      <w:r w:rsidR="00893F13">
        <w:rPr>
          <w:u w:val="thick"/>
        </w:rPr>
        <w:t xml:space="preserve"> </w:t>
      </w:r>
      <w:r>
        <w:rPr>
          <w:u w:val="thick"/>
        </w:rPr>
        <w:t>rezultata</w:t>
      </w:r>
    </w:p>
    <w:p w:rsidR="002E2F71" w:rsidRDefault="002E2F71">
      <w:pPr>
        <w:pStyle w:val="BodyText"/>
        <w:spacing w:before="2"/>
        <w:rPr>
          <w:b/>
          <w:sz w:val="16"/>
        </w:rPr>
      </w:pPr>
    </w:p>
    <w:p w:rsidR="002E2F71" w:rsidRDefault="00A57873" w:rsidP="009A4534">
      <w:pPr>
        <w:pStyle w:val="BodyText"/>
        <w:spacing w:before="93"/>
        <w:ind w:left="142" w:right="104"/>
      </w:pPr>
      <w:r>
        <w:t>Merenje rezultata u disciplinama trčanja vrši se sistemom za potpuno automa</w:t>
      </w:r>
      <w:r w:rsidR="00BC5F9F">
        <w:t>t</w:t>
      </w:r>
      <w:r>
        <w:t xml:space="preserve">sko merenje vremena FINISH LYNX. U </w:t>
      </w:r>
      <w:r w:rsidR="0060455C">
        <w:t>tehničkim disciplinama rezultati se mere čeličnim pantljikam</w:t>
      </w:r>
      <w:r w:rsidR="00A829CF">
        <w:t>a.</w:t>
      </w:r>
    </w:p>
    <w:p w:rsidR="00735C37" w:rsidRDefault="00735C37" w:rsidP="00AE351B"/>
    <w:p w:rsidR="002E2F71" w:rsidRDefault="00A57873">
      <w:pPr>
        <w:pStyle w:val="Heading1"/>
        <w:numPr>
          <w:ilvl w:val="0"/>
          <w:numId w:val="2"/>
        </w:numPr>
        <w:tabs>
          <w:tab w:val="left" w:pos="581"/>
        </w:tabs>
        <w:spacing w:before="72"/>
      </w:pPr>
      <w:r>
        <w:rPr>
          <w:u w:val="thick"/>
        </w:rPr>
        <w:t>Objavljivanje</w:t>
      </w:r>
      <w:r w:rsidR="00893F13">
        <w:rPr>
          <w:u w:val="thick"/>
        </w:rPr>
        <w:t xml:space="preserve"> </w:t>
      </w:r>
      <w:r>
        <w:rPr>
          <w:u w:val="thick"/>
        </w:rPr>
        <w:t>rezultata</w:t>
      </w:r>
    </w:p>
    <w:p w:rsidR="002E2F71" w:rsidRDefault="002E2F71">
      <w:pPr>
        <w:pStyle w:val="BodyText"/>
        <w:rPr>
          <w:b/>
          <w:sz w:val="16"/>
        </w:rPr>
      </w:pPr>
    </w:p>
    <w:p w:rsidR="002E2F71" w:rsidRDefault="00A57873" w:rsidP="00893F13">
      <w:pPr>
        <w:pStyle w:val="BodyText"/>
        <w:spacing w:before="93"/>
        <w:ind w:left="220" w:right="1"/>
      </w:pPr>
      <w:r>
        <w:t xml:space="preserve">Službeni rezultati biće postavljeni na oglasnoj tabli koja se nalazi </w:t>
      </w:r>
      <w:r w:rsidR="00290B0A">
        <w:t>na ulazu u stadion.</w:t>
      </w:r>
      <w:r w:rsidR="00893F13">
        <w:t xml:space="preserve"> </w:t>
      </w:r>
      <w:r>
        <w:t xml:space="preserve">Rezultati će takođe biti objavljeni na sajtu </w:t>
      </w:r>
      <w:r w:rsidR="00290B0A">
        <w:t>Srpskog atletskog saveza</w:t>
      </w:r>
      <w:hyperlink r:id="rId8" w:history="1">
        <w:r w:rsidR="00290B0A" w:rsidRPr="002D1F62">
          <w:rPr>
            <w:rStyle w:val="Hyperlink"/>
          </w:rPr>
          <w:t>www.sas.org.rs</w:t>
        </w:r>
      </w:hyperlink>
      <w:r w:rsidR="00893F13">
        <w:t>.</w:t>
      </w:r>
    </w:p>
    <w:p w:rsidR="00893F13" w:rsidRDefault="00893F13" w:rsidP="00893F13">
      <w:pPr>
        <w:pStyle w:val="BodyText"/>
        <w:spacing w:before="93"/>
        <w:ind w:left="220" w:right="1"/>
      </w:pPr>
      <w:r>
        <w:t>Rezultate takmičenja možete pratiti na sledećem linku: https://serbia.opentrack.run/sr-latn/.</w:t>
      </w:r>
    </w:p>
    <w:p w:rsidR="002E2F71" w:rsidRDefault="002E2F71">
      <w:pPr>
        <w:pStyle w:val="BodyText"/>
        <w:spacing w:before="11"/>
        <w:rPr>
          <w:sz w:val="15"/>
        </w:rPr>
      </w:pPr>
    </w:p>
    <w:p w:rsidR="002E2F71" w:rsidRPr="00893F13" w:rsidRDefault="00A57873" w:rsidP="00893F13">
      <w:pPr>
        <w:pStyle w:val="Heading1"/>
        <w:numPr>
          <w:ilvl w:val="0"/>
          <w:numId w:val="2"/>
        </w:numPr>
        <w:tabs>
          <w:tab w:val="left" w:pos="581"/>
        </w:tabs>
        <w:spacing w:before="92"/>
        <w:rPr>
          <w:sz w:val="16"/>
        </w:rPr>
      </w:pPr>
      <w:r w:rsidRPr="00893F13">
        <w:rPr>
          <w:u w:val="thick"/>
        </w:rPr>
        <w:t>Zdravstvena</w:t>
      </w:r>
      <w:r w:rsidR="00893F13">
        <w:rPr>
          <w:u w:val="thick"/>
        </w:rPr>
        <w:t xml:space="preserve"> </w:t>
      </w:r>
      <w:r w:rsidR="00290B0A" w:rsidRPr="00893F13">
        <w:rPr>
          <w:u w:val="thick"/>
        </w:rPr>
        <w:t>zaštita</w:t>
      </w:r>
      <w:r w:rsidR="00893F13">
        <w:t xml:space="preserve"> </w:t>
      </w:r>
    </w:p>
    <w:p w:rsidR="002E2F71" w:rsidRDefault="00A57873">
      <w:pPr>
        <w:pStyle w:val="BodyText"/>
        <w:spacing w:before="92"/>
        <w:ind w:left="220" w:right="174"/>
      </w:pPr>
      <w:r>
        <w:t>Svi takmičari nastupaju na takmičenju na sopstvenu odgovornost i odgovornost klubova koji su ih prijavili.</w:t>
      </w:r>
    </w:p>
    <w:p w:rsidR="002E2F71" w:rsidRDefault="00290B0A">
      <w:pPr>
        <w:pStyle w:val="BodyText"/>
        <w:ind w:left="220"/>
      </w:pPr>
      <w:r>
        <w:t>Na takmičenju će za</w:t>
      </w:r>
      <w:r w:rsidR="00A57873">
        <w:t xml:space="preserve"> vreme takmičenja biti dežurni lekar.</w:t>
      </w:r>
    </w:p>
    <w:p w:rsidR="00290B0A" w:rsidRDefault="00290B0A">
      <w:pPr>
        <w:pStyle w:val="BodyText"/>
        <w:ind w:left="220"/>
      </w:pPr>
    </w:p>
    <w:p w:rsidR="00290B0A" w:rsidRPr="005B7BE2" w:rsidRDefault="00290B0A">
      <w:pPr>
        <w:pStyle w:val="BodyText"/>
        <w:ind w:left="220"/>
        <w:rPr>
          <w:b/>
          <w:bCs/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rPr>
          <w:b/>
          <w:bCs/>
          <w:color w:val="FF0000"/>
        </w:rPr>
      </w:pPr>
      <w:r w:rsidRPr="00290B0A">
        <w:rPr>
          <w:b/>
          <w:bCs/>
          <w:color w:val="FF0000"/>
        </w:rPr>
        <w:t>NAPOMENA:</w:t>
      </w:r>
    </w:p>
    <w:p w:rsidR="00920F6E" w:rsidRPr="00893F13" w:rsidRDefault="00920F6E" w:rsidP="00920F6E">
      <w:pPr>
        <w:pStyle w:val="BodyText"/>
        <w:ind w:left="220"/>
        <w:rPr>
          <w:b/>
          <w:bCs/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Mole se svi učesnici u takmičenju da se pridržavaju propisanih mera zaštite i prevencije od COVID - 19.</w:t>
      </w:r>
    </w:p>
    <w:p w:rsidR="00920F6E" w:rsidRPr="00893F13" w:rsidRDefault="00920F6E" w:rsidP="00920F6E">
      <w:pPr>
        <w:pStyle w:val="BodyText"/>
        <w:ind w:left="220"/>
        <w:jc w:val="both"/>
        <w:rPr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Svi učesnici u takmičenju treba da drže bezbednu distancu i da smanje kontakt sa drugim učesnicima na minimum.</w:t>
      </w:r>
    </w:p>
    <w:p w:rsidR="00920F6E" w:rsidRPr="00893F13" w:rsidRDefault="00920F6E" w:rsidP="00920F6E">
      <w:pPr>
        <w:pStyle w:val="BodyText"/>
        <w:ind w:left="220"/>
        <w:jc w:val="both"/>
        <w:rPr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Molimo predstavnike klubova, takmičare i trenere da pri preuzimanju službenih materijala i pri ulasku u službene prostorije na stadionu nose</w:t>
      </w:r>
      <w:r w:rsidR="00893F13">
        <w:rPr>
          <w:color w:val="FF0000"/>
        </w:rPr>
        <w:t xml:space="preserve"> maske</w:t>
      </w:r>
      <w:r>
        <w:rPr>
          <w:color w:val="FF0000"/>
        </w:rPr>
        <w:t>.</w:t>
      </w:r>
    </w:p>
    <w:p w:rsidR="00920F6E" w:rsidRPr="00893F13" w:rsidRDefault="00920F6E" w:rsidP="00920F6E">
      <w:pPr>
        <w:pStyle w:val="BodyText"/>
        <w:ind w:left="220"/>
        <w:jc w:val="both"/>
        <w:rPr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Na stadionu će takmičarima u prijemnom centru i na svakoj disciplini biti obezbeđena sredstva za dezinfekciju ruku.</w:t>
      </w:r>
    </w:p>
    <w:p w:rsidR="00920F6E" w:rsidRPr="00893F13" w:rsidRDefault="00920F6E" w:rsidP="00920F6E">
      <w:pPr>
        <w:pStyle w:val="BodyText"/>
        <w:ind w:left="220"/>
        <w:jc w:val="both"/>
        <w:rPr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Pri ulazku i izlasku iz prijemnog centra, pri ulasku na borilište, tokom takmičenja, pri izlasku sa borilišta i tokom ceremonije proglašenja pobednika svi takmičari treba da se pridržavaju instrukcija koje im daju sudije i druga službena lica.</w:t>
      </w:r>
    </w:p>
    <w:p w:rsidR="00920F6E" w:rsidRPr="00893F13" w:rsidRDefault="00920F6E" w:rsidP="00920F6E">
      <w:pPr>
        <w:pStyle w:val="BodyText"/>
        <w:ind w:left="220"/>
        <w:jc w:val="both"/>
        <w:rPr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ORGANIZATOR TAKMIČENJA NEĆE OBEZBEDITI MAGNEZIJUM NITI DRUGA SREDSTVA ZA POVEĆANJE TRENJA. TAKMIČARI MOGU DONETI SVOJA SREDSTVA I PREPORUČUJE SE DA IH NE DELE SA DRUGIM TAKMIČARIMA.</w:t>
      </w:r>
    </w:p>
    <w:p w:rsidR="00920F6E" w:rsidRPr="00893F13" w:rsidRDefault="00920F6E" w:rsidP="00920F6E">
      <w:pPr>
        <w:pStyle w:val="BodyText"/>
        <w:ind w:left="220"/>
        <w:jc w:val="both"/>
        <w:rPr>
          <w:color w:val="FF0000"/>
          <w:sz w:val="16"/>
          <w:szCs w:val="16"/>
        </w:rPr>
      </w:pPr>
    </w:p>
    <w:p w:rsidR="00920F6E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Molimo vas da ukoliko imate simptome slične gripu NE DOLAZITE na takmičenje!!!</w:t>
      </w:r>
    </w:p>
    <w:p w:rsidR="00920F6E" w:rsidRPr="00893F13" w:rsidRDefault="00920F6E" w:rsidP="00920F6E">
      <w:pPr>
        <w:pStyle w:val="BodyText"/>
        <w:ind w:left="220"/>
        <w:jc w:val="both"/>
        <w:rPr>
          <w:color w:val="FF0000"/>
          <w:sz w:val="16"/>
          <w:szCs w:val="16"/>
        </w:rPr>
      </w:pPr>
    </w:p>
    <w:p w:rsidR="00920F6E" w:rsidRPr="0060455C" w:rsidRDefault="00920F6E" w:rsidP="00920F6E">
      <w:pPr>
        <w:pStyle w:val="BodyText"/>
        <w:ind w:left="220"/>
        <w:jc w:val="both"/>
        <w:rPr>
          <w:color w:val="FF0000"/>
        </w:rPr>
      </w:pPr>
      <w:r>
        <w:rPr>
          <w:color w:val="FF0000"/>
        </w:rPr>
        <w:t>Zaštitimo sebe i ljude u našoj okolini!!!</w:t>
      </w:r>
    </w:p>
    <w:p w:rsidR="0060455C" w:rsidRPr="00920F6E" w:rsidRDefault="0060455C">
      <w:pPr>
        <w:pStyle w:val="BodyText"/>
        <w:rPr>
          <w:b/>
          <w:bCs/>
        </w:rPr>
      </w:pPr>
    </w:p>
    <w:p w:rsidR="002E2F71" w:rsidRDefault="002E2F71">
      <w:pPr>
        <w:pStyle w:val="BodyText"/>
        <w:rPr>
          <w:sz w:val="26"/>
        </w:rPr>
      </w:pPr>
    </w:p>
    <w:p w:rsidR="002E2F71" w:rsidRDefault="00A57873">
      <w:pPr>
        <w:pStyle w:val="Heading1"/>
        <w:ind w:left="1087" w:right="911" w:firstLine="0"/>
        <w:jc w:val="center"/>
      </w:pPr>
      <w:r>
        <w:t xml:space="preserve">ŽELIMO VAM PUNO </w:t>
      </w:r>
      <w:r w:rsidR="005943DE">
        <w:t>USPEHA</w:t>
      </w:r>
      <w:r>
        <w:t xml:space="preserve"> NA TAKMIČENJU!!!</w:t>
      </w:r>
    </w:p>
    <w:sectPr w:rsidR="002E2F71" w:rsidSect="006F5283">
      <w:headerReference w:type="default" r:id="rId9"/>
      <w:pgSz w:w="11920" w:h="16850"/>
      <w:pgMar w:top="760" w:right="851" w:bottom="278" w:left="86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F5" w:rsidRDefault="00AE0EF5" w:rsidP="00607CD3">
      <w:r>
        <w:separator/>
      </w:r>
    </w:p>
  </w:endnote>
  <w:endnote w:type="continuationSeparator" w:id="1">
    <w:p w:rsidR="00AE0EF5" w:rsidRDefault="00AE0EF5" w:rsidP="0060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F5" w:rsidRDefault="00AE0EF5" w:rsidP="00607CD3">
      <w:r>
        <w:separator/>
      </w:r>
    </w:p>
  </w:footnote>
  <w:footnote w:type="continuationSeparator" w:id="1">
    <w:p w:rsidR="00AE0EF5" w:rsidRDefault="00AE0EF5" w:rsidP="00607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D3" w:rsidRPr="00920F6E" w:rsidRDefault="00920F6E" w:rsidP="00607CD3">
    <w:pPr>
      <w:jc w:val="center"/>
      <w:rPr>
        <w:b/>
        <w:bCs/>
        <w:color w:val="000000"/>
        <w:sz w:val="24"/>
        <w:szCs w:val="24"/>
        <w:lang w:val="en-GB" w:eastAsia="en-GB"/>
      </w:rPr>
    </w:pPr>
    <w:r w:rsidRPr="00920F6E">
      <w:rPr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5531485</wp:posOffset>
          </wp:positionH>
          <wp:positionV relativeFrom="paragraph">
            <wp:posOffset>24765</wp:posOffset>
          </wp:positionV>
          <wp:extent cx="1104900" cy="647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AS-la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612" t="26316" r="8134" b="24881"/>
                  <a:stretch/>
                </pic:blipFill>
                <pic:spPr bwMode="auto">
                  <a:xfrm>
                    <a:off x="0" y="0"/>
                    <a:ext cx="11049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607CD3" w:rsidRPr="00920F6E">
      <w:rPr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14301</wp:posOffset>
          </wp:positionV>
          <wp:extent cx="1104900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AS-la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612" t="26316" r="8134" b="24881"/>
                  <a:stretch/>
                </pic:blipFill>
                <pic:spPr bwMode="auto">
                  <a:xfrm>
                    <a:off x="0" y="0"/>
                    <a:ext cx="11049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607CD3" w:rsidRPr="00920F6E">
      <w:rPr>
        <w:b/>
        <w:bCs/>
        <w:color w:val="000000"/>
        <w:sz w:val="24"/>
        <w:szCs w:val="24"/>
        <w:lang w:val="en-GB" w:eastAsia="en-GB"/>
      </w:rPr>
      <w:t>E</w:t>
    </w:r>
    <w:r w:rsidRPr="00920F6E">
      <w:rPr>
        <w:b/>
        <w:bCs/>
        <w:color w:val="000000"/>
        <w:sz w:val="24"/>
        <w:szCs w:val="24"/>
        <w:lang w:val="en-GB" w:eastAsia="en-GB"/>
      </w:rPr>
      <w:t>KIPNO PRVENSTVO SRBIJE ZA STARIJE PIONIRE/KE</w:t>
    </w:r>
  </w:p>
  <w:p w:rsidR="00607CD3" w:rsidRPr="00450A48" w:rsidRDefault="00607CD3" w:rsidP="00607CD3">
    <w:pPr>
      <w:jc w:val="center"/>
      <w:rPr>
        <w:sz w:val="20"/>
        <w:lang w:val="en-GB" w:eastAsia="en-GB"/>
      </w:rPr>
    </w:pPr>
  </w:p>
  <w:p w:rsidR="00607CD3" w:rsidRPr="00607CD3" w:rsidRDefault="00607CD3" w:rsidP="00607CD3">
    <w:pPr>
      <w:ind w:right="-19"/>
      <w:jc w:val="center"/>
      <w:rPr>
        <w:sz w:val="48"/>
        <w:szCs w:val="56"/>
        <w:lang w:val="en-GB" w:eastAsia="en-GB"/>
      </w:rPr>
    </w:pPr>
    <w:r w:rsidRPr="00607CD3">
      <w:rPr>
        <w:b/>
        <w:bCs/>
        <w:color w:val="000000"/>
        <w:sz w:val="56"/>
        <w:szCs w:val="96"/>
        <w:lang w:val="en-GB" w:eastAsia="en-GB"/>
      </w:rPr>
      <w:t>TEHNIČKO UPUTSTVO</w:t>
    </w:r>
  </w:p>
  <w:p w:rsidR="00607CD3" w:rsidRDefault="00607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58A2"/>
    <w:multiLevelType w:val="hybridMultilevel"/>
    <w:tmpl w:val="281619E0"/>
    <w:lvl w:ilvl="0" w:tplc="2C88B438">
      <w:numFmt w:val="bullet"/>
      <w:lvlText w:val="●"/>
      <w:lvlJc w:val="left"/>
      <w:pPr>
        <w:ind w:left="580" w:hanging="360"/>
      </w:pPr>
      <w:rPr>
        <w:rFonts w:ascii="Arial" w:eastAsia="Arial" w:hAnsi="Arial" w:cs="Arial" w:hint="default"/>
        <w:w w:val="97"/>
        <w:sz w:val="24"/>
        <w:szCs w:val="24"/>
        <w:lang w:eastAsia="en-US" w:bidi="ar-SA"/>
      </w:rPr>
    </w:lvl>
    <w:lvl w:ilvl="1" w:tplc="3FE20C2E">
      <w:numFmt w:val="bullet"/>
      <w:lvlText w:val="•"/>
      <w:lvlJc w:val="left"/>
      <w:pPr>
        <w:ind w:left="1535" w:hanging="360"/>
      </w:pPr>
      <w:rPr>
        <w:rFonts w:hint="default"/>
        <w:lang w:eastAsia="en-US" w:bidi="ar-SA"/>
      </w:rPr>
    </w:lvl>
    <w:lvl w:ilvl="2" w:tplc="867A5988">
      <w:numFmt w:val="bullet"/>
      <w:lvlText w:val="•"/>
      <w:lvlJc w:val="left"/>
      <w:pPr>
        <w:ind w:left="2490" w:hanging="360"/>
      </w:pPr>
      <w:rPr>
        <w:rFonts w:hint="default"/>
        <w:lang w:eastAsia="en-US" w:bidi="ar-SA"/>
      </w:rPr>
    </w:lvl>
    <w:lvl w:ilvl="3" w:tplc="24508742">
      <w:numFmt w:val="bullet"/>
      <w:lvlText w:val="•"/>
      <w:lvlJc w:val="left"/>
      <w:pPr>
        <w:ind w:left="3445" w:hanging="360"/>
      </w:pPr>
      <w:rPr>
        <w:rFonts w:hint="default"/>
        <w:lang w:eastAsia="en-US" w:bidi="ar-SA"/>
      </w:rPr>
    </w:lvl>
    <w:lvl w:ilvl="4" w:tplc="6914B204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B91026A8">
      <w:numFmt w:val="bullet"/>
      <w:lvlText w:val="•"/>
      <w:lvlJc w:val="left"/>
      <w:pPr>
        <w:ind w:left="5355" w:hanging="360"/>
      </w:pPr>
      <w:rPr>
        <w:rFonts w:hint="default"/>
        <w:lang w:eastAsia="en-US" w:bidi="ar-SA"/>
      </w:rPr>
    </w:lvl>
    <w:lvl w:ilvl="6" w:tplc="8312AD5C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7" w:tplc="2C90F258">
      <w:numFmt w:val="bullet"/>
      <w:lvlText w:val="•"/>
      <w:lvlJc w:val="left"/>
      <w:pPr>
        <w:ind w:left="7265" w:hanging="360"/>
      </w:pPr>
      <w:rPr>
        <w:rFonts w:hint="default"/>
        <w:lang w:eastAsia="en-US" w:bidi="ar-SA"/>
      </w:rPr>
    </w:lvl>
    <w:lvl w:ilvl="8" w:tplc="CA444C8C">
      <w:numFmt w:val="bullet"/>
      <w:lvlText w:val="•"/>
      <w:lvlJc w:val="left"/>
      <w:pPr>
        <w:ind w:left="8220" w:hanging="360"/>
      </w:pPr>
      <w:rPr>
        <w:rFonts w:hint="default"/>
        <w:lang w:eastAsia="en-US" w:bidi="ar-SA"/>
      </w:rPr>
    </w:lvl>
  </w:abstractNum>
  <w:abstractNum w:abstractNumId="1">
    <w:nsid w:val="7DC01106"/>
    <w:multiLevelType w:val="hybridMultilevel"/>
    <w:tmpl w:val="AB6CE550"/>
    <w:lvl w:ilvl="0" w:tplc="EDFC7ACC">
      <w:start w:val="1"/>
      <w:numFmt w:val="decimal"/>
      <w:lvlText w:val="%1."/>
      <w:lvlJc w:val="left"/>
      <w:pPr>
        <w:ind w:left="580" w:hanging="363"/>
      </w:pPr>
      <w:rPr>
        <w:rFonts w:ascii="Arial" w:eastAsia="Arial" w:hAnsi="Arial" w:cs="Arial" w:hint="default"/>
        <w:b/>
        <w:bCs/>
        <w:spacing w:val="-59"/>
        <w:w w:val="99"/>
        <w:sz w:val="24"/>
        <w:szCs w:val="24"/>
        <w:lang w:eastAsia="en-US" w:bidi="ar-SA"/>
      </w:rPr>
    </w:lvl>
    <w:lvl w:ilvl="1" w:tplc="52BE93CE">
      <w:numFmt w:val="bullet"/>
      <w:lvlText w:val="●"/>
      <w:lvlJc w:val="left"/>
      <w:pPr>
        <w:ind w:left="940" w:hanging="363"/>
      </w:pPr>
      <w:rPr>
        <w:rFonts w:ascii="Arial" w:eastAsia="Arial" w:hAnsi="Arial" w:cs="Arial" w:hint="default"/>
        <w:spacing w:val="-3"/>
        <w:w w:val="99"/>
        <w:sz w:val="24"/>
        <w:szCs w:val="24"/>
        <w:lang w:eastAsia="en-US" w:bidi="ar-SA"/>
      </w:rPr>
    </w:lvl>
    <w:lvl w:ilvl="2" w:tplc="EBFA677A">
      <w:numFmt w:val="bullet"/>
      <w:lvlText w:val="•"/>
      <w:lvlJc w:val="left"/>
      <w:pPr>
        <w:ind w:left="1961" w:hanging="363"/>
      </w:pPr>
      <w:rPr>
        <w:rFonts w:hint="default"/>
        <w:lang w:eastAsia="en-US" w:bidi="ar-SA"/>
      </w:rPr>
    </w:lvl>
    <w:lvl w:ilvl="3" w:tplc="13F4EE5E">
      <w:numFmt w:val="bullet"/>
      <w:lvlText w:val="•"/>
      <w:lvlJc w:val="left"/>
      <w:pPr>
        <w:ind w:left="2982" w:hanging="363"/>
      </w:pPr>
      <w:rPr>
        <w:rFonts w:hint="default"/>
        <w:lang w:eastAsia="en-US" w:bidi="ar-SA"/>
      </w:rPr>
    </w:lvl>
    <w:lvl w:ilvl="4" w:tplc="4F722EB8">
      <w:numFmt w:val="bullet"/>
      <w:lvlText w:val="•"/>
      <w:lvlJc w:val="left"/>
      <w:pPr>
        <w:ind w:left="4003" w:hanging="363"/>
      </w:pPr>
      <w:rPr>
        <w:rFonts w:hint="default"/>
        <w:lang w:eastAsia="en-US" w:bidi="ar-SA"/>
      </w:rPr>
    </w:lvl>
    <w:lvl w:ilvl="5" w:tplc="9AFADF72">
      <w:numFmt w:val="bullet"/>
      <w:lvlText w:val="•"/>
      <w:lvlJc w:val="left"/>
      <w:pPr>
        <w:ind w:left="5024" w:hanging="363"/>
      </w:pPr>
      <w:rPr>
        <w:rFonts w:hint="default"/>
        <w:lang w:eastAsia="en-US" w:bidi="ar-SA"/>
      </w:rPr>
    </w:lvl>
    <w:lvl w:ilvl="6" w:tplc="A7E48734">
      <w:numFmt w:val="bullet"/>
      <w:lvlText w:val="•"/>
      <w:lvlJc w:val="left"/>
      <w:pPr>
        <w:ind w:left="6046" w:hanging="363"/>
      </w:pPr>
      <w:rPr>
        <w:rFonts w:hint="default"/>
        <w:lang w:eastAsia="en-US" w:bidi="ar-SA"/>
      </w:rPr>
    </w:lvl>
    <w:lvl w:ilvl="7" w:tplc="5EC2A9B6">
      <w:numFmt w:val="bullet"/>
      <w:lvlText w:val="•"/>
      <w:lvlJc w:val="left"/>
      <w:pPr>
        <w:ind w:left="7067" w:hanging="363"/>
      </w:pPr>
      <w:rPr>
        <w:rFonts w:hint="default"/>
        <w:lang w:eastAsia="en-US" w:bidi="ar-SA"/>
      </w:rPr>
    </w:lvl>
    <w:lvl w:ilvl="8" w:tplc="3E4A0980">
      <w:numFmt w:val="bullet"/>
      <w:lvlText w:val="•"/>
      <w:lvlJc w:val="left"/>
      <w:pPr>
        <w:ind w:left="8088" w:hanging="36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E2F71"/>
    <w:rsid w:val="00006A46"/>
    <w:rsid w:val="0007666F"/>
    <w:rsid w:val="000B501D"/>
    <w:rsid w:val="000D7847"/>
    <w:rsid w:val="001618A5"/>
    <w:rsid w:val="001B762D"/>
    <w:rsid w:val="001D5459"/>
    <w:rsid w:val="00223066"/>
    <w:rsid w:val="00290B0A"/>
    <w:rsid w:val="002B7EDF"/>
    <w:rsid w:val="002E2F71"/>
    <w:rsid w:val="00305174"/>
    <w:rsid w:val="00373166"/>
    <w:rsid w:val="00385329"/>
    <w:rsid w:val="003E06FF"/>
    <w:rsid w:val="003E1B93"/>
    <w:rsid w:val="003E542A"/>
    <w:rsid w:val="00416B9C"/>
    <w:rsid w:val="00457E17"/>
    <w:rsid w:val="00474196"/>
    <w:rsid w:val="004F3983"/>
    <w:rsid w:val="00586E0E"/>
    <w:rsid w:val="00587079"/>
    <w:rsid w:val="00587C4B"/>
    <w:rsid w:val="005943DE"/>
    <w:rsid w:val="005B7BE2"/>
    <w:rsid w:val="0060455C"/>
    <w:rsid w:val="00607CD3"/>
    <w:rsid w:val="006C1DAB"/>
    <w:rsid w:val="006F5283"/>
    <w:rsid w:val="00735C37"/>
    <w:rsid w:val="00765447"/>
    <w:rsid w:val="007F65B0"/>
    <w:rsid w:val="00824078"/>
    <w:rsid w:val="00830AED"/>
    <w:rsid w:val="00893F13"/>
    <w:rsid w:val="008E70B0"/>
    <w:rsid w:val="008F243F"/>
    <w:rsid w:val="00920F6E"/>
    <w:rsid w:val="009306A6"/>
    <w:rsid w:val="009A4534"/>
    <w:rsid w:val="00A57873"/>
    <w:rsid w:val="00A63154"/>
    <w:rsid w:val="00A829CF"/>
    <w:rsid w:val="00AE0EF5"/>
    <w:rsid w:val="00AE351B"/>
    <w:rsid w:val="00B45DD8"/>
    <w:rsid w:val="00B748E9"/>
    <w:rsid w:val="00B87DFD"/>
    <w:rsid w:val="00BC5F9F"/>
    <w:rsid w:val="00CA7ED4"/>
    <w:rsid w:val="00CC3A6D"/>
    <w:rsid w:val="00D13724"/>
    <w:rsid w:val="00D234CD"/>
    <w:rsid w:val="00D42D25"/>
    <w:rsid w:val="00D76DD9"/>
    <w:rsid w:val="00D955CF"/>
    <w:rsid w:val="00DF02EA"/>
    <w:rsid w:val="00E2241A"/>
    <w:rsid w:val="00E22571"/>
    <w:rsid w:val="00E3564B"/>
    <w:rsid w:val="00EC1F8E"/>
    <w:rsid w:val="00ED536D"/>
    <w:rsid w:val="00EE23D4"/>
    <w:rsid w:val="00EE6228"/>
    <w:rsid w:val="00F75736"/>
    <w:rsid w:val="00FA0194"/>
    <w:rsid w:val="00FA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EA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DF02EA"/>
    <w:pPr>
      <w:ind w:left="580" w:hanging="36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02EA"/>
    <w:rPr>
      <w:sz w:val="24"/>
      <w:szCs w:val="24"/>
    </w:rPr>
  </w:style>
  <w:style w:type="paragraph" w:styleId="Title">
    <w:name w:val="Title"/>
    <w:basedOn w:val="Normal"/>
    <w:uiPriority w:val="10"/>
    <w:qFormat/>
    <w:rsid w:val="00DF02EA"/>
    <w:pPr>
      <w:spacing w:before="254"/>
      <w:ind w:left="1087" w:right="1018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rsid w:val="00DF02EA"/>
    <w:pPr>
      <w:ind w:left="580" w:hanging="363"/>
    </w:pPr>
  </w:style>
  <w:style w:type="paragraph" w:customStyle="1" w:styleId="TableParagraph">
    <w:name w:val="Table Paragraph"/>
    <w:basedOn w:val="Normal"/>
    <w:uiPriority w:val="1"/>
    <w:qFormat/>
    <w:rsid w:val="00DF02EA"/>
  </w:style>
  <w:style w:type="paragraph" w:styleId="Header">
    <w:name w:val="header"/>
    <w:basedOn w:val="Normal"/>
    <w:link w:val="HeaderChar"/>
    <w:uiPriority w:val="99"/>
    <w:unhideWhenUsed/>
    <w:rsid w:val="00607C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C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7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C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90B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B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455C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15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FC3D-E1A1-4D34-BC29-A49FD6CE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39" baseType="lpstr">
      <vt:lpstr/>
      <vt:lpstr>Datum i vreme održavanja</vt:lpstr>
      <vt:lpstr>Organizator</vt:lpstr>
      <vt:lpstr/>
      <vt:lpstr>Tehnički organizator</vt:lpstr>
      <vt:lpstr>Tehnički organizator takmičenja je AK „Sirmium“ iz Sremske Mitrovice</vt:lpstr>
      <vt:lpstr>Preuzimanje službenih materijala</vt:lpstr>
      <vt:lpstr>Pravo nastupa</vt:lpstr>
      <vt:lpstr>Da poseduju ispravnu takmičarsku legitimaciju</vt:lpstr>
      <vt:lpstr>Podizanje letvice kod skoka uvis</vt:lpstr>
      <vt:lpstr>Merenje sprava</vt:lpstr>
      <vt:lpstr>Zagrevanje</vt:lpstr>
      <vt:lpstr>Prijemni centar</vt:lpstr>
      <vt:lpstr>TAKMIČARI	SU	DUŽNI	DA	SE	JAVE	U	PRIJEMNI	CENTAR	PRE	POČETKA DISCIPLINE I TO:</vt:lpstr>
      <vt:lpstr>Takmičare iz Prijemnog centra izvodiće:</vt:lpstr>
      <vt:lpstr>Izlazak sa terena</vt:lpstr>
      <vt:lpstr>Broj pokušaja</vt:lpstr>
      <vt:lpstr>Bodovanje</vt:lpstr>
      <vt:lpstr/>
      <vt:lpstr/>
      <vt:lpstr>Žrebanje staza / redosleda nastupa</vt:lpstr>
      <vt:lpstr/>
      <vt:lpstr>Žrebanje staza, odnosno redosleda nastupa realizovala je Takmičarska Komisija SA</vt:lpstr>
      <vt:lpstr/>
      <vt:lpstr>Izmena sastava ekipe</vt:lpstr>
      <vt:lpstr>Prijava štafete</vt:lpstr>
      <vt:lpstr/>
      <vt:lpstr>Predstavnici klubova moraju da dostave u sekretarijat takmičenja konačnu prijavu</vt:lpstr>
      <vt:lpstr>najkasnije 45 min pre početka discipline.</vt:lpstr>
      <vt:lpstr/>
      <vt:lpstr>Ceremonija otvoranja takmičenja</vt:lpstr>
      <vt:lpstr/>
      <vt:lpstr>Proglašenje pobednika</vt:lpstr>
      <vt:lpstr/>
      <vt:lpstr>Neodazivanje protokolu proglašenja pobednika podrazumeva novčanu kaznu od 2.400,</vt:lpstr>
      <vt:lpstr>Merenje rezultata</vt:lpstr>
      <vt:lpstr>Objavljivanje rezultata</vt:lpstr>
      <vt:lpstr>Zdravstvena zaštita </vt:lpstr>
      <vt:lpstr>ŽELIMO VAM PUNO USPEHA NA TAKMIČENJU!!!</vt:lpstr>
    </vt:vector>
  </TitlesOfParts>
  <Company>HP</Company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ristov</dc:creator>
  <cp:keywords/>
  <dc:description/>
  <cp:lastModifiedBy>user</cp:lastModifiedBy>
  <cp:revision>13</cp:revision>
  <cp:lastPrinted>2020-06-25T11:53:00Z</cp:lastPrinted>
  <dcterms:created xsi:type="dcterms:W3CDTF">2020-09-29T19:30:00Z</dcterms:created>
  <dcterms:modified xsi:type="dcterms:W3CDTF">2021-07-01T18:01:00Z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2020-06-18T00:00:00Z</vt:filetime>
  </property>
</Properties>
</file>